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6" w:rsidRDefault="00340545">
      <w:pPr>
        <w:pStyle w:val="a3"/>
        <w:spacing w:before="66"/>
        <w:ind w:left="5347" w:right="149"/>
      </w:pPr>
      <w:r>
        <w:t>Додаток 2 до наказу Фонду державного</w:t>
      </w:r>
      <w:r>
        <w:rPr>
          <w:spacing w:val="-57"/>
        </w:rPr>
        <w:t xml:space="preserve"> </w:t>
      </w:r>
      <w:r>
        <w:t>майна</w:t>
      </w:r>
      <w:r>
        <w:rPr>
          <w:spacing w:val="4"/>
        </w:rPr>
        <w:t xml:space="preserve"> </w:t>
      </w:r>
      <w:r>
        <w:t>України</w:t>
      </w:r>
      <w:r>
        <w:rPr>
          <w:spacing w:val="6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18.08.2020</w:t>
      </w:r>
      <w:r>
        <w:rPr>
          <w:spacing w:val="6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1382</w:t>
      </w:r>
      <w:r>
        <w:rPr>
          <w:spacing w:val="1"/>
        </w:rPr>
        <w:t xml:space="preserve"> </w:t>
      </w:r>
      <w:r>
        <w:t>(у редакції наказу Фонду державного</w:t>
      </w:r>
      <w:r>
        <w:rPr>
          <w:spacing w:val="1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08.07.2021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1183)</w:t>
      </w:r>
    </w:p>
    <w:p w:rsidR="009C3856" w:rsidRDefault="009C3856">
      <w:pPr>
        <w:pStyle w:val="a3"/>
        <w:spacing w:before="0"/>
        <w:ind w:left="0"/>
        <w:rPr>
          <w:sz w:val="26"/>
        </w:rPr>
      </w:pPr>
    </w:p>
    <w:p w:rsidR="009C3856" w:rsidRDefault="009C3856">
      <w:pPr>
        <w:pStyle w:val="a3"/>
        <w:spacing w:before="6"/>
        <w:ind w:left="0"/>
        <w:rPr>
          <w:sz w:val="22"/>
        </w:rPr>
      </w:pPr>
    </w:p>
    <w:p w:rsidR="009C3856" w:rsidRDefault="00340545">
      <w:pPr>
        <w:pStyle w:val="a4"/>
      </w:pPr>
      <w:r>
        <w:t>Інформація, яка має бути внесена до Переліку нерухомого державного</w:t>
      </w:r>
      <w:r>
        <w:rPr>
          <w:spacing w:val="-67"/>
        </w:rPr>
        <w:t xml:space="preserve"> </w:t>
      </w:r>
      <w:r>
        <w:t>майна, щодо якого прийнято рішення про передачу в оренду без</w:t>
      </w:r>
      <w:r>
        <w:rPr>
          <w:spacing w:val="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аукціону за</w:t>
      </w:r>
      <w:r>
        <w:rPr>
          <w:spacing w:val="-1"/>
        </w:rPr>
        <w:t xml:space="preserve"> </w:t>
      </w:r>
      <w:r>
        <w:t>заявами</w:t>
      </w:r>
      <w:r>
        <w:rPr>
          <w:spacing w:val="-1"/>
        </w:rPr>
        <w:t xml:space="preserve"> </w:t>
      </w:r>
      <w:r>
        <w:t>потенційних орендарів,</w:t>
      </w:r>
      <w:r>
        <w:rPr>
          <w:spacing w:val="-5"/>
        </w:rPr>
        <w:t xml:space="preserve"> </w:t>
      </w:r>
      <w:r>
        <w:t>окрім</w:t>
      </w:r>
    </w:p>
    <w:p w:rsidR="009C3856" w:rsidRDefault="00340545">
      <w:pPr>
        <w:pStyle w:val="a4"/>
        <w:spacing w:before="2"/>
        <w:ind w:left="1148" w:right="1157"/>
      </w:pPr>
      <w:r>
        <w:t>визначених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пункті</w:t>
      </w:r>
      <w:r>
        <w:rPr>
          <w:spacing w:val="-5"/>
        </w:rPr>
        <w:t xml:space="preserve"> </w:t>
      </w:r>
      <w:r>
        <w:t>114 Порядку</w:t>
      </w:r>
      <w:r>
        <w:rPr>
          <w:spacing w:val="-2"/>
        </w:rPr>
        <w:t xml:space="preserve"> </w:t>
      </w:r>
      <w:r>
        <w:t>(Перелік</w:t>
      </w:r>
      <w:r>
        <w:rPr>
          <w:spacing w:val="-4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типу)</w:t>
      </w:r>
    </w:p>
    <w:p w:rsidR="009C3856" w:rsidRDefault="009C3856">
      <w:pPr>
        <w:pStyle w:val="a3"/>
        <w:spacing w:before="5"/>
        <w:ind w:left="0"/>
        <w:rPr>
          <w:b/>
          <w:sz w:val="31"/>
        </w:rPr>
      </w:pPr>
    </w:p>
    <w:p w:rsidR="009C3856" w:rsidRDefault="00340545">
      <w:pPr>
        <w:spacing w:before="1" w:line="254" w:lineRule="auto"/>
        <w:ind w:left="102" w:right="106"/>
        <w:jc w:val="both"/>
        <w:rPr>
          <w:i/>
          <w:sz w:val="20"/>
        </w:rPr>
      </w:pPr>
      <w:r>
        <w:rPr>
          <w:i/>
          <w:sz w:val="20"/>
        </w:rPr>
        <w:t>Містить відомості щодо потенційних об'єктів оренди,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включених до Переліку друго</w:t>
      </w:r>
      <w:r>
        <w:rPr>
          <w:i/>
          <w:sz w:val="20"/>
        </w:rPr>
        <w:t>го типу (крім тих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об'єктів, які включаються до Переліку другого типу за зверненнями заявників, визначених у пункті 114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Порядку).</w:t>
      </w:r>
    </w:p>
    <w:p w:rsidR="009C3856" w:rsidRDefault="00340545">
      <w:pPr>
        <w:spacing w:before="5"/>
        <w:ind w:left="102"/>
        <w:jc w:val="both"/>
        <w:rPr>
          <w:i/>
          <w:sz w:val="20"/>
        </w:rPr>
      </w:pPr>
      <w:r>
        <w:rPr>
          <w:i/>
          <w:sz w:val="20"/>
        </w:rPr>
        <w:t>Умовні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скорочення:</w:t>
      </w:r>
    </w:p>
    <w:p w:rsidR="009C3856" w:rsidRDefault="00340545">
      <w:pPr>
        <w:spacing w:before="68"/>
        <w:ind w:left="102"/>
        <w:jc w:val="both"/>
        <w:rPr>
          <w:i/>
          <w:sz w:val="20"/>
        </w:rPr>
      </w:pPr>
      <w:r>
        <w:rPr>
          <w:i/>
          <w:sz w:val="20"/>
        </w:rPr>
        <w:t>Закон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Закон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«Про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оренду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державного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комунального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майна»;</w:t>
      </w:r>
    </w:p>
    <w:p w:rsidR="009C3856" w:rsidRDefault="00340545">
      <w:pPr>
        <w:spacing w:before="56" w:line="292" w:lineRule="auto"/>
        <w:ind w:left="102" w:right="861"/>
        <w:rPr>
          <w:i/>
          <w:sz w:val="20"/>
        </w:rPr>
      </w:pPr>
      <w:r>
        <w:rPr>
          <w:i/>
          <w:sz w:val="20"/>
        </w:rPr>
        <w:t>Постанова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постанова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Кабінету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Міністрів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03.06.2020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483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«Деякі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питання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оренди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державного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комунального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майна»;</w:t>
      </w:r>
    </w:p>
    <w:p w:rsidR="009C3856" w:rsidRDefault="00340545">
      <w:pPr>
        <w:spacing w:before="58" w:line="292" w:lineRule="auto"/>
        <w:ind w:left="102" w:right="861"/>
        <w:rPr>
          <w:i/>
          <w:sz w:val="20"/>
        </w:rPr>
      </w:pPr>
      <w:r>
        <w:rPr>
          <w:i/>
          <w:sz w:val="20"/>
        </w:rPr>
        <w:t>Порядок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Порядок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передачі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оренду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державного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комунального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майна,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затверджений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Постановою;</w:t>
      </w:r>
    </w:p>
    <w:p w:rsidR="009C3856" w:rsidRDefault="00340545">
      <w:pPr>
        <w:spacing w:before="3" w:line="292" w:lineRule="auto"/>
        <w:ind w:left="102" w:right="861"/>
        <w:rPr>
          <w:i/>
          <w:sz w:val="20"/>
        </w:rPr>
      </w:pPr>
      <w:r>
        <w:rPr>
          <w:i/>
          <w:sz w:val="20"/>
        </w:rPr>
        <w:t>Методика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Методика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розрахунку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орендної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плати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державне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майно,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затверджена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постановою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Кабінету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Міністрів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квітня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року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630</w:t>
      </w:r>
    </w:p>
    <w:p w:rsidR="009C3856" w:rsidRDefault="00340545">
      <w:pPr>
        <w:spacing w:before="12"/>
        <w:ind w:left="102"/>
        <w:rPr>
          <w:i/>
          <w:sz w:val="20"/>
        </w:rPr>
      </w:pPr>
      <w:r>
        <w:rPr>
          <w:i/>
          <w:w w:val="105"/>
          <w:sz w:val="20"/>
        </w:rPr>
        <w:t>*Обов’язкове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поле</w:t>
      </w:r>
    </w:p>
    <w:p w:rsidR="009C3856" w:rsidRDefault="009C3856">
      <w:pPr>
        <w:pStyle w:val="a3"/>
        <w:spacing w:before="0"/>
        <w:ind w:left="0"/>
        <w:rPr>
          <w:i/>
          <w:sz w:val="26"/>
        </w:rPr>
      </w:pPr>
    </w:p>
    <w:p w:rsidR="009C3856" w:rsidRDefault="00340545">
      <w:pPr>
        <w:pStyle w:val="a5"/>
        <w:numPr>
          <w:ilvl w:val="0"/>
          <w:numId w:val="4"/>
        </w:numPr>
        <w:tabs>
          <w:tab w:val="left" w:pos="343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Електронна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адреса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9C3856">
      <w:pPr>
        <w:pStyle w:val="a3"/>
        <w:spacing w:before="8"/>
        <w:ind w:left="0"/>
        <w:rPr>
          <w:b/>
          <w:sz w:val="27"/>
        </w:rPr>
      </w:pPr>
    </w:p>
    <w:p w:rsidR="009C3856" w:rsidRDefault="00340545">
      <w:pPr>
        <w:pStyle w:val="Heading1"/>
        <w:rPr>
          <w:u w:val="none"/>
        </w:rPr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65"/>
        </w:rPr>
        <w:t xml:space="preserve"> </w:t>
      </w:r>
      <w:r>
        <w:t>цільове</w:t>
      </w:r>
      <w:r>
        <w:rPr>
          <w:spacing w:val="-5"/>
        </w:rPr>
        <w:t xml:space="preserve"> </w:t>
      </w:r>
      <w:r>
        <w:t>призначення</w:t>
      </w:r>
      <w:r>
        <w:rPr>
          <w:spacing w:val="-4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оренди</w:t>
      </w:r>
    </w:p>
    <w:p w:rsidR="009C3856" w:rsidRDefault="009C3856">
      <w:pPr>
        <w:pStyle w:val="a3"/>
        <w:spacing w:before="3"/>
        <w:ind w:left="0"/>
        <w:rPr>
          <w:i/>
          <w:sz w:val="17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343"/>
        </w:tabs>
        <w:spacing w:before="98"/>
        <w:ind w:hanging="241"/>
        <w:rPr>
          <w:rFonts w:ascii="Microsoft Sans Serif" w:hAnsi="Microsoft Sans Serif"/>
          <w:b w:val="0"/>
        </w:rPr>
      </w:pPr>
      <w:r>
        <w:t>Цільове</w:t>
      </w:r>
      <w:r>
        <w:rPr>
          <w:spacing w:val="-3"/>
        </w:rPr>
        <w:t xml:space="preserve"> </w:t>
      </w:r>
      <w:r>
        <w:t>призначення*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rPr>
          <w:rFonts w:ascii="Microsoft Sans Serif" w:hAnsi="Microsoft Sans Serif"/>
          <w:b w:val="0"/>
        </w:rPr>
        <w:t xml:space="preserve"> </w:t>
      </w:r>
    </w:p>
    <w:p w:rsidR="009C3856" w:rsidRDefault="009C3856">
      <w:pPr>
        <w:pStyle w:val="a3"/>
        <w:spacing w:before="4"/>
        <w:ind w:left="0"/>
        <w:rPr>
          <w:rFonts w:ascii="Microsoft Sans Serif"/>
          <w:sz w:val="27"/>
        </w:rPr>
      </w:pPr>
    </w:p>
    <w:p w:rsidR="009C3856" w:rsidRDefault="00340545">
      <w:pPr>
        <w:pStyle w:val="a3"/>
        <w:spacing w:before="0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9C3856">
      <w:pPr>
        <w:pStyle w:val="a3"/>
        <w:spacing w:before="7"/>
        <w:ind w:left="0"/>
        <w:rPr>
          <w:sz w:val="25"/>
        </w:rPr>
      </w:pPr>
    </w:p>
    <w:p w:rsidR="009C3856" w:rsidRDefault="00340545">
      <w:pPr>
        <w:pStyle w:val="a5"/>
        <w:numPr>
          <w:ilvl w:val="0"/>
          <w:numId w:val="3"/>
        </w:numPr>
        <w:tabs>
          <w:tab w:val="left" w:pos="495"/>
          <w:tab w:val="left" w:pos="496"/>
        </w:tabs>
        <w:spacing w:before="0"/>
        <w:ind w:left="495"/>
        <w:rPr>
          <w:rFonts w:ascii="Symbol" w:hAnsi="Symbol"/>
          <w:sz w:val="24"/>
        </w:rPr>
      </w:pPr>
      <w:r>
        <w:rPr>
          <w:sz w:val="24"/>
        </w:rPr>
        <w:t>музеї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5"/>
          <w:tab w:val="left" w:pos="496"/>
        </w:tabs>
        <w:spacing w:line="254" w:lineRule="auto"/>
        <w:ind w:right="475" w:firstLine="0"/>
        <w:rPr>
          <w:rFonts w:ascii="Symbol" w:hAnsi="Symbol"/>
          <w:sz w:val="24"/>
        </w:rPr>
      </w:pPr>
      <w:r>
        <w:rPr>
          <w:sz w:val="24"/>
        </w:rPr>
        <w:t>громадські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 у</w:t>
      </w:r>
      <w:r>
        <w:rPr>
          <w:spacing w:val="-10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7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числі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творчі</w:t>
      </w:r>
      <w:r>
        <w:rPr>
          <w:spacing w:val="-57"/>
          <w:sz w:val="24"/>
        </w:rPr>
        <w:t xml:space="preserve"> </w:t>
      </w:r>
      <w:r>
        <w:rPr>
          <w:sz w:val="24"/>
        </w:rPr>
        <w:t>спілки</w:t>
      </w:r>
      <w:r>
        <w:rPr>
          <w:spacing w:val="-1"/>
          <w:sz w:val="24"/>
        </w:rPr>
        <w:t xml:space="preserve"> </w:t>
      </w:r>
      <w:r>
        <w:rPr>
          <w:sz w:val="24"/>
        </w:rPr>
        <w:t>або їх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члени під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творчі майстерні)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3" w:line="254" w:lineRule="auto"/>
        <w:ind w:right="496" w:firstLine="0"/>
        <w:rPr>
          <w:rFonts w:ascii="Symbol" w:hAnsi="Symbol"/>
          <w:sz w:val="24"/>
        </w:rPr>
      </w:pPr>
      <w:r>
        <w:rPr>
          <w:sz w:val="24"/>
        </w:rPr>
        <w:t>приватні заклади освіти, що мають ліцензію на провадження освітньої 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громадські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ветеранів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реабілітаційних установ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ветеранів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5"/>
          <w:tab w:val="left" w:pos="496"/>
        </w:tabs>
        <w:spacing w:before="5" w:line="252" w:lineRule="auto"/>
        <w:ind w:right="167" w:firstLine="0"/>
        <w:rPr>
          <w:rFonts w:ascii="Symbol" w:hAnsi="Symbol"/>
          <w:sz w:val="24"/>
        </w:rPr>
      </w:pPr>
      <w:r>
        <w:rPr>
          <w:sz w:val="24"/>
        </w:rPr>
        <w:t>реабілітаційні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інвалідністю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інвалідністю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реабілітаційних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5"/>
          <w:tab w:val="left" w:pos="496"/>
        </w:tabs>
        <w:spacing w:before="9"/>
        <w:ind w:left="495"/>
        <w:rPr>
          <w:rFonts w:ascii="Symbol" w:hAnsi="Symbol"/>
          <w:sz w:val="24"/>
        </w:rPr>
      </w:pPr>
      <w:r>
        <w:rPr>
          <w:sz w:val="24"/>
        </w:rPr>
        <w:t>вітчизняні</w:t>
      </w:r>
      <w:r>
        <w:rPr>
          <w:spacing w:val="-5"/>
          <w:sz w:val="24"/>
        </w:rPr>
        <w:t xml:space="preserve"> </w:t>
      </w:r>
      <w:r>
        <w:rPr>
          <w:sz w:val="24"/>
        </w:rPr>
        <w:t>видавництва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книгорозповсюдження,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забезпечують</w:t>
      </w:r>
    </w:p>
    <w:p w:rsidR="009C3856" w:rsidRDefault="00340545">
      <w:pPr>
        <w:pStyle w:val="a3"/>
        <w:spacing w:before="18" w:line="254" w:lineRule="auto"/>
        <w:ind w:left="102"/>
      </w:pPr>
      <w:r>
        <w:t>підготовку,</w:t>
      </w:r>
      <w:r>
        <w:rPr>
          <w:spacing w:val="-3"/>
        </w:rPr>
        <w:t xml:space="preserve"> </w:t>
      </w:r>
      <w:r>
        <w:t>випуск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(чи)</w:t>
      </w:r>
      <w:r>
        <w:rPr>
          <w:spacing w:val="-2"/>
        </w:rPr>
        <w:t xml:space="preserve"> </w:t>
      </w:r>
      <w:r>
        <w:t>розповсюдження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відсотків</w:t>
      </w:r>
      <w:r>
        <w:rPr>
          <w:spacing w:val="-2"/>
        </w:rPr>
        <w:t xml:space="preserve"> </w:t>
      </w:r>
      <w:r>
        <w:t>книжкової</w:t>
      </w:r>
      <w:r>
        <w:rPr>
          <w:spacing w:val="-4"/>
        </w:rPr>
        <w:t xml:space="preserve"> </w:t>
      </w:r>
      <w:r>
        <w:t>продукції</w:t>
      </w:r>
      <w:r>
        <w:rPr>
          <w:spacing w:val="-57"/>
        </w:rPr>
        <w:t xml:space="preserve"> </w:t>
      </w:r>
      <w:r>
        <w:t>державною</w:t>
      </w:r>
      <w:r>
        <w:rPr>
          <w:spacing w:val="-1"/>
        </w:rPr>
        <w:t xml:space="preserve"> </w:t>
      </w:r>
      <w:r>
        <w:t>мовою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винятком</w:t>
      </w:r>
      <w:r>
        <w:rPr>
          <w:spacing w:val="-2"/>
        </w:rPr>
        <w:t xml:space="preserve"> </w:t>
      </w:r>
      <w:r>
        <w:t>видань</w:t>
      </w:r>
      <w:r>
        <w:rPr>
          <w:spacing w:val="-1"/>
        </w:rPr>
        <w:t xml:space="preserve"> </w:t>
      </w:r>
      <w:r>
        <w:t>рекламного та</w:t>
      </w:r>
      <w:r>
        <w:rPr>
          <w:spacing w:val="-2"/>
        </w:rPr>
        <w:t xml:space="preserve"> </w:t>
      </w:r>
      <w:r>
        <w:t>еротичного</w:t>
      </w:r>
      <w:r>
        <w:rPr>
          <w:spacing w:val="-4"/>
        </w:rPr>
        <w:t xml:space="preserve"> </w:t>
      </w:r>
      <w:r>
        <w:t>характеру)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6" w:line="254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народні депутати України і депутати місцевих рад для розміщення громадської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приймальні (вибір цього цільового призначення стане можливим після затвердж</w:t>
      </w:r>
      <w:r>
        <w:rPr>
          <w:sz w:val="24"/>
        </w:rPr>
        <w:t>ення нової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Методики)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5"/>
          <w:tab w:val="left" w:pos="496"/>
        </w:tabs>
        <w:spacing w:before="5" w:line="254" w:lineRule="auto"/>
        <w:ind w:right="182" w:firstLine="0"/>
        <w:rPr>
          <w:rFonts w:ascii="Symbol" w:hAnsi="Symbol"/>
          <w:sz w:val="24"/>
        </w:rPr>
      </w:pPr>
      <w:r>
        <w:rPr>
          <w:sz w:val="24"/>
        </w:rPr>
        <w:t>громадські об’єднання фізкультурно-спортивної спрямованості, що є неприбутковими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організаціями, внесеними до Реєстру неприбуткових установ та організацій, утворені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спортивні</w:t>
      </w:r>
      <w:r>
        <w:rPr>
          <w:spacing w:val="-4"/>
          <w:sz w:val="24"/>
        </w:rPr>
        <w:t xml:space="preserve"> </w:t>
      </w:r>
      <w:r>
        <w:rPr>
          <w:sz w:val="24"/>
        </w:rPr>
        <w:t>клуби</w:t>
      </w:r>
      <w:r>
        <w:rPr>
          <w:spacing w:val="-1"/>
          <w:sz w:val="24"/>
        </w:rPr>
        <w:t xml:space="preserve"> </w:t>
      </w:r>
      <w:r>
        <w:rPr>
          <w:sz w:val="24"/>
        </w:rPr>
        <w:t>(крім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спортивних</w:t>
      </w:r>
      <w:r>
        <w:rPr>
          <w:spacing w:val="-1"/>
          <w:sz w:val="24"/>
        </w:rPr>
        <w:t xml:space="preserve"> </w:t>
      </w:r>
      <w:r>
        <w:rPr>
          <w:sz w:val="24"/>
        </w:rPr>
        <w:t>клубів,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професійним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спортом),</w:t>
      </w:r>
    </w:p>
    <w:p w:rsidR="009C3856" w:rsidRDefault="00340545">
      <w:pPr>
        <w:pStyle w:val="a3"/>
        <w:spacing w:before="4"/>
        <w:ind w:left="102"/>
      </w:pPr>
      <w:r>
        <w:t>дитячо</w:t>
      </w:r>
      <w:r>
        <w:rPr>
          <w:spacing w:val="-3"/>
        </w:rPr>
        <w:t xml:space="preserve"> </w:t>
      </w:r>
      <w:r>
        <w:t>юнацькі</w:t>
      </w:r>
      <w:r>
        <w:rPr>
          <w:spacing w:val="-2"/>
        </w:rPr>
        <w:t xml:space="preserve"> </w:t>
      </w:r>
      <w:r>
        <w:t>спортивні</w:t>
      </w:r>
      <w:r>
        <w:rPr>
          <w:spacing w:val="-2"/>
        </w:rPr>
        <w:t xml:space="preserve"> </w:t>
      </w:r>
      <w:r>
        <w:t>школи,</w:t>
      </w:r>
      <w:r>
        <w:rPr>
          <w:spacing w:val="-2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спортивної</w:t>
      </w:r>
      <w:r>
        <w:rPr>
          <w:spacing w:val="-2"/>
        </w:rPr>
        <w:t xml:space="preserve"> </w:t>
      </w:r>
      <w:r>
        <w:t>майстерності,</w:t>
      </w:r>
      <w:r>
        <w:rPr>
          <w:spacing w:val="-2"/>
        </w:rPr>
        <w:t xml:space="preserve"> </w:t>
      </w:r>
      <w:r>
        <w:t>центри</w:t>
      </w:r>
    </w:p>
    <w:p w:rsidR="009C3856" w:rsidRDefault="009C3856">
      <w:pPr>
        <w:sectPr w:rsidR="009C385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C3856" w:rsidRDefault="00340545">
      <w:pPr>
        <w:pStyle w:val="a3"/>
        <w:spacing w:before="186" w:line="256" w:lineRule="auto"/>
        <w:ind w:left="102" w:right="730"/>
      </w:pPr>
      <w:r>
        <w:lastRenderedPageBreak/>
        <w:t>олімпійської підготовки, центри студентського спорту закладів вищої освіти, центри</w:t>
      </w:r>
      <w:r>
        <w:rPr>
          <w:spacing w:val="-57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rPr>
          <w:spacing w:val="-7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інвалідністю,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неприбутковими</w:t>
      </w:r>
      <w:r>
        <w:rPr>
          <w:spacing w:val="-2"/>
        </w:rPr>
        <w:t xml:space="preserve"> </w:t>
      </w:r>
      <w:r>
        <w:t>ор</w:t>
      </w:r>
      <w:r>
        <w:t>ганізаціями,</w:t>
      </w:r>
    </w:p>
    <w:p w:rsidR="009C3856" w:rsidRDefault="00340545">
      <w:pPr>
        <w:pStyle w:val="a3"/>
        <w:spacing w:before="0" w:line="256" w:lineRule="auto"/>
        <w:ind w:left="102" w:right="276"/>
      </w:pPr>
      <w:r>
        <w:t>внесеними до Реєстру неприбуткових установ та організацій</w:t>
      </w:r>
      <w:r>
        <w:rPr>
          <w:color w:val="1F2023"/>
        </w:rPr>
        <w:t>, - виключно для проведення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спортивних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заходів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або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надання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фізкультурно-спортивних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послуг</w:t>
      </w:r>
    </w:p>
    <w:p w:rsidR="009C3856" w:rsidRDefault="009C3856">
      <w:pPr>
        <w:pStyle w:val="a3"/>
        <w:spacing w:before="1"/>
        <w:ind w:left="0"/>
        <w:rPr>
          <w:sz w:val="26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343"/>
        </w:tabs>
        <w:spacing w:before="0" w:line="235" w:lineRule="auto"/>
        <w:ind w:left="102" w:right="687" w:firstLine="0"/>
        <w:rPr>
          <w:b w:val="0"/>
        </w:rPr>
      </w:pPr>
      <w:r>
        <w:t>Посилання на пункт Методики розрахунку орендної плати, яким встановлена</w:t>
      </w:r>
      <w:r>
        <w:rPr>
          <w:spacing w:val="-57"/>
        </w:rPr>
        <w:t xml:space="preserve"> </w:t>
      </w:r>
      <w:r>
        <w:t>орендна</w:t>
      </w:r>
      <w:r>
        <w:rPr>
          <w:spacing w:val="-1"/>
        </w:rPr>
        <w:t xml:space="preserve"> </w:t>
      </w:r>
      <w:r>
        <w:t>ставка для</w:t>
      </w:r>
      <w:r>
        <w:rPr>
          <w:spacing w:val="-2"/>
        </w:rPr>
        <w:t xml:space="preserve"> </w:t>
      </w:r>
      <w:r>
        <w:t>запропонованого цільового</w:t>
      </w:r>
      <w:r>
        <w:rPr>
          <w:spacing w:val="-1"/>
        </w:rPr>
        <w:t xml:space="preserve"> </w:t>
      </w:r>
      <w:r>
        <w:t>призначення:</w:t>
      </w:r>
      <w:r>
        <w:rPr>
          <w:spacing w:val="3"/>
        </w:rPr>
        <w:t xml:space="preserve"> </w:t>
      </w:r>
      <w:r>
        <w:rPr>
          <w:b w:val="0"/>
        </w:rPr>
        <w:t>*</w:t>
      </w:r>
    </w:p>
    <w:p w:rsidR="009C3856" w:rsidRDefault="009C3856">
      <w:pPr>
        <w:pStyle w:val="a3"/>
        <w:spacing w:before="9"/>
        <w:ind w:left="0"/>
        <w:rPr>
          <w:sz w:val="25"/>
        </w:rPr>
      </w:pPr>
    </w:p>
    <w:p w:rsidR="009C3856" w:rsidRDefault="00340545">
      <w:pPr>
        <w:pStyle w:val="a3"/>
        <w:spacing w:before="0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9C3856">
      <w:pPr>
        <w:pStyle w:val="a3"/>
        <w:spacing w:before="10"/>
        <w:ind w:left="0"/>
        <w:rPr>
          <w:sz w:val="25"/>
        </w:rPr>
      </w:pPr>
    </w:p>
    <w:p w:rsidR="009C3856" w:rsidRDefault="00340545">
      <w:pPr>
        <w:pStyle w:val="a5"/>
        <w:numPr>
          <w:ilvl w:val="1"/>
          <w:numId w:val="4"/>
        </w:numPr>
        <w:tabs>
          <w:tab w:val="left" w:pos="562"/>
          <w:tab w:val="left" w:pos="563"/>
        </w:tabs>
        <w:spacing w:before="0"/>
        <w:ind w:left="562" w:right="502"/>
        <w:rPr>
          <w:rFonts w:ascii="Symbol" w:hAnsi="Symbol"/>
          <w:sz w:val="24"/>
        </w:rPr>
      </w:pPr>
      <w:r>
        <w:rPr>
          <w:sz w:val="24"/>
        </w:rPr>
        <w:t>Пункт 14 Додатка 1 до Методики* - Музеї, крім тих, які повністю фінансуються за</w:t>
      </w:r>
      <w:r>
        <w:rPr>
          <w:spacing w:val="-57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державного бюджету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2"/>
          <w:tab w:val="left" w:pos="563"/>
        </w:tabs>
        <w:spacing w:before="4" w:line="237" w:lineRule="auto"/>
        <w:ind w:left="562" w:right="131"/>
        <w:rPr>
          <w:rFonts w:ascii="Symbol" w:hAnsi="Symbol"/>
          <w:sz w:val="24"/>
        </w:rPr>
      </w:pPr>
      <w:r>
        <w:rPr>
          <w:sz w:val="24"/>
        </w:rPr>
        <w:t>Пункт 5 Додатка 1 до Методики* - Громадські організ</w:t>
      </w:r>
      <w:r>
        <w:rPr>
          <w:sz w:val="24"/>
        </w:rPr>
        <w:t>ації у сфері культури і мистецтв</w:t>
      </w:r>
      <w:r>
        <w:rPr>
          <w:spacing w:val="-57"/>
          <w:sz w:val="24"/>
        </w:rPr>
        <w:t xml:space="preserve"> </w:t>
      </w:r>
      <w:r>
        <w:rPr>
          <w:sz w:val="24"/>
        </w:rPr>
        <w:t>(у тому</w:t>
      </w:r>
      <w:r>
        <w:rPr>
          <w:spacing w:val="3"/>
          <w:sz w:val="24"/>
        </w:rPr>
        <w:t xml:space="preserve"> </w:t>
      </w:r>
      <w:r>
        <w:rPr>
          <w:sz w:val="24"/>
        </w:rPr>
        <w:t>числі</w:t>
      </w:r>
      <w:r>
        <w:rPr>
          <w:spacing w:val="6"/>
          <w:sz w:val="24"/>
        </w:rPr>
        <w:t xml:space="preserve"> </w:t>
      </w:r>
      <w:r>
        <w:rPr>
          <w:sz w:val="24"/>
        </w:rPr>
        <w:t>національні</w:t>
      </w:r>
      <w:r>
        <w:rPr>
          <w:spacing w:val="6"/>
          <w:sz w:val="24"/>
        </w:rPr>
        <w:t xml:space="preserve"> </w:t>
      </w:r>
      <w:r>
        <w:rPr>
          <w:sz w:val="24"/>
        </w:rPr>
        <w:t>творчі</w:t>
      </w:r>
      <w:r>
        <w:rPr>
          <w:spacing w:val="5"/>
          <w:sz w:val="24"/>
        </w:rPr>
        <w:t xml:space="preserve"> </w:t>
      </w:r>
      <w:r>
        <w:rPr>
          <w:sz w:val="24"/>
        </w:rPr>
        <w:t>спілки</w:t>
      </w:r>
      <w:r>
        <w:rPr>
          <w:spacing w:val="6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5"/>
          <w:sz w:val="24"/>
        </w:rPr>
        <w:t xml:space="preserve"> </w:t>
      </w:r>
      <w:r>
        <w:rPr>
          <w:sz w:val="24"/>
        </w:rPr>
        <w:t>члени</w:t>
      </w:r>
      <w:r>
        <w:rPr>
          <w:spacing w:val="5"/>
          <w:sz w:val="24"/>
        </w:rPr>
        <w:t xml:space="preserve"> </w:t>
      </w:r>
      <w:r>
        <w:rPr>
          <w:sz w:val="24"/>
        </w:rPr>
        <w:t>під</w:t>
      </w:r>
      <w:r>
        <w:rPr>
          <w:spacing w:val="6"/>
          <w:sz w:val="24"/>
        </w:rPr>
        <w:t xml:space="preserve"> </w:t>
      </w:r>
      <w:r>
        <w:rPr>
          <w:sz w:val="24"/>
        </w:rPr>
        <w:t>творчі</w:t>
      </w:r>
      <w:r>
        <w:rPr>
          <w:spacing w:val="6"/>
          <w:sz w:val="24"/>
        </w:rPr>
        <w:t xml:space="preserve"> </w:t>
      </w:r>
      <w:r>
        <w:rPr>
          <w:sz w:val="24"/>
        </w:rPr>
        <w:t>майстерні)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 до запитання 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</w:tabs>
        <w:spacing w:before="5" w:line="294" w:lineRule="exact"/>
        <w:ind w:left="560" w:hanging="359"/>
        <w:rPr>
          <w:rFonts w:ascii="Symbol" w:hAnsi="Symbol"/>
          <w:sz w:val="24"/>
        </w:rPr>
      </w:pP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Методики* -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Приватні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(суб’єкти</w:t>
      </w:r>
    </w:p>
    <w:p w:rsidR="009C3856" w:rsidRDefault="00340545">
      <w:pPr>
        <w:pStyle w:val="a3"/>
        <w:spacing w:before="0"/>
        <w:ind w:left="560"/>
      </w:pPr>
      <w:r>
        <w:t>підприємницької діяльності), які мають ліцензію на надання освітніх послуг у</w:t>
      </w:r>
      <w:r>
        <w:rPr>
          <w:spacing w:val="1"/>
        </w:rPr>
        <w:t xml:space="preserve"> </w:t>
      </w:r>
      <w:r>
        <w:t>відповідній сфері (крім закладів освіти і суб’єктів підприємницької діяльності,</w:t>
      </w:r>
      <w:r>
        <w:rPr>
          <w:spacing w:val="1"/>
        </w:rPr>
        <w:t xml:space="preserve"> </w:t>
      </w:r>
      <w:r>
        <w:t>визначених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пунктах 11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додатка),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площі,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використовується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ліцензійних</w:t>
      </w:r>
      <w:r>
        <w:rPr>
          <w:spacing w:val="2"/>
        </w:rPr>
        <w:t xml:space="preserve"> </w:t>
      </w:r>
      <w:r>
        <w:t>послуг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запитання 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</w:tabs>
        <w:spacing w:before="4" w:line="237" w:lineRule="auto"/>
        <w:ind w:left="560" w:right="559" w:hanging="358"/>
        <w:rPr>
          <w:rFonts w:ascii="Symbol" w:hAnsi="Symbol"/>
          <w:sz w:val="24"/>
        </w:rPr>
      </w:pPr>
      <w:r>
        <w:rPr>
          <w:sz w:val="24"/>
        </w:rPr>
        <w:t>Абзац 2 пункту 22 Додатка 1 до Методики* - Громадські організації ветеранів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розміщення реабілітаційних установ для ветеранів: на площі не більш як 100 кв.</w:t>
      </w:r>
      <w:r>
        <w:rPr>
          <w:spacing w:val="1"/>
          <w:sz w:val="24"/>
        </w:rPr>
        <w:t xml:space="preserve"> </w:t>
      </w:r>
      <w:r>
        <w:rPr>
          <w:sz w:val="24"/>
        </w:rPr>
        <w:t>метрів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 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</w:tabs>
        <w:spacing w:before="7" w:line="237" w:lineRule="auto"/>
        <w:ind w:left="560" w:right="361" w:hanging="358"/>
        <w:rPr>
          <w:rFonts w:ascii="Symbol" w:hAnsi="Symbol"/>
          <w:sz w:val="24"/>
        </w:rPr>
      </w:pPr>
      <w:r>
        <w:rPr>
          <w:sz w:val="24"/>
        </w:rPr>
        <w:t>Абзац 3 пункту 22 Додатка 1 до Методики* - Громадські організації ветеранів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реабілітаційних установ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ветеранів: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57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метрів -</w:t>
      </w:r>
      <w:r>
        <w:rPr>
          <w:spacing w:val="-1"/>
          <w:sz w:val="24"/>
        </w:rPr>
        <w:t xml:space="preserve"> </w:t>
      </w:r>
      <w:r>
        <w:rPr>
          <w:sz w:val="24"/>
        </w:rPr>
        <w:t>7 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5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</w:tabs>
        <w:spacing w:before="5" w:line="292" w:lineRule="exact"/>
        <w:ind w:left="560" w:hanging="359"/>
        <w:rPr>
          <w:rFonts w:ascii="Symbol" w:hAnsi="Symbol"/>
          <w:sz w:val="24"/>
        </w:rPr>
      </w:pPr>
      <w:r>
        <w:rPr>
          <w:sz w:val="24"/>
        </w:rPr>
        <w:t>Абзац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</w:t>
      </w:r>
      <w:r>
        <w:rPr>
          <w:sz w:val="24"/>
        </w:rPr>
        <w:t>ійні установи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</w:p>
    <w:p w:rsidR="009C3856" w:rsidRDefault="00340545">
      <w:pPr>
        <w:pStyle w:val="a3"/>
        <w:spacing w:before="0"/>
        <w:ind w:left="560" w:right="369"/>
      </w:pPr>
      <w:r>
        <w:t>інвалідністю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дітей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інвалідністю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розміщення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реабілітаційних</w:t>
      </w:r>
      <w:r>
        <w:rPr>
          <w:spacing w:val="1"/>
        </w:rPr>
        <w:t xml:space="preserve"> </w:t>
      </w:r>
      <w:r>
        <w:t>установ: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площі не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як 100 кв.</w:t>
      </w:r>
      <w:r>
        <w:rPr>
          <w:spacing w:val="-2"/>
        </w:rPr>
        <w:t xml:space="preserve"> </w:t>
      </w:r>
      <w:r>
        <w:t>метрів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перейти до запитання 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</w:tabs>
        <w:spacing w:before="1" w:line="292" w:lineRule="exact"/>
        <w:ind w:left="560" w:hanging="359"/>
        <w:rPr>
          <w:rFonts w:ascii="Symbol" w:hAnsi="Symbol"/>
          <w:sz w:val="24"/>
        </w:rPr>
      </w:pPr>
      <w:r>
        <w:rPr>
          <w:sz w:val="24"/>
        </w:rPr>
        <w:t>Абзац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Реабілітаційні установи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</w:p>
    <w:p w:rsidR="009C3856" w:rsidRDefault="00340545">
      <w:pPr>
        <w:pStyle w:val="a3"/>
        <w:spacing w:before="0"/>
        <w:ind w:left="560" w:right="369"/>
      </w:pPr>
      <w:r>
        <w:t>інвалідністю та дітей з інвалідністю для розміщення таких реабілітаційних установ: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частині</w:t>
      </w:r>
      <w:r>
        <w:rPr>
          <w:spacing w:val="-1"/>
        </w:rPr>
        <w:t xml:space="preserve"> </w:t>
      </w:r>
      <w:r>
        <w:t>площі, що</w:t>
      </w:r>
      <w:r>
        <w:rPr>
          <w:spacing w:val="-4"/>
        </w:rPr>
        <w:t xml:space="preserve"> </w:t>
      </w:r>
      <w:r>
        <w:t>перевищує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кв. метрів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 перейти до</w:t>
      </w:r>
      <w:r>
        <w:rPr>
          <w:spacing w:val="-1"/>
        </w:rPr>
        <w:t xml:space="preserve"> </w:t>
      </w:r>
      <w:r>
        <w:t>запитання 5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</w:tabs>
        <w:spacing w:before="3" w:line="237" w:lineRule="auto"/>
        <w:ind w:left="560" w:right="140" w:hanging="358"/>
        <w:rPr>
          <w:rFonts w:ascii="Symbol" w:hAnsi="Symbol"/>
          <w:sz w:val="24"/>
        </w:rPr>
      </w:pPr>
      <w:r>
        <w:rPr>
          <w:sz w:val="24"/>
        </w:rPr>
        <w:t>Пункт 8 Додатка 1 до Методики* - Вітчизняні видавництва та 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книгорозповсюдження, що забе</w:t>
      </w:r>
      <w:r>
        <w:rPr>
          <w:sz w:val="24"/>
        </w:rPr>
        <w:t>зпечують підготовку, випуск та (або) розповсюдження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менш як</w:t>
      </w:r>
      <w:r>
        <w:rPr>
          <w:spacing w:val="-1"/>
          <w:sz w:val="24"/>
        </w:rPr>
        <w:t xml:space="preserve"> </w:t>
      </w:r>
      <w:r>
        <w:rPr>
          <w:sz w:val="24"/>
        </w:rPr>
        <w:t>50 відсотків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книжкової продукції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державною мовою</w:t>
      </w:r>
    </w:p>
    <w:p w:rsidR="009C3856" w:rsidRDefault="00340545">
      <w:pPr>
        <w:pStyle w:val="a3"/>
        <w:spacing w:before="3"/>
        <w:ind w:left="560"/>
      </w:pPr>
      <w:r>
        <w:t>(за</w:t>
      </w:r>
      <w:r>
        <w:rPr>
          <w:spacing w:val="-3"/>
        </w:rPr>
        <w:t xml:space="preserve"> </w:t>
      </w:r>
      <w:r>
        <w:t>винятком</w:t>
      </w:r>
      <w:r>
        <w:rPr>
          <w:spacing w:val="-2"/>
        </w:rPr>
        <w:t xml:space="preserve"> </w:t>
      </w:r>
      <w:r>
        <w:t>видань</w:t>
      </w:r>
      <w:r>
        <w:rPr>
          <w:spacing w:val="-1"/>
        </w:rPr>
        <w:t xml:space="preserve"> </w:t>
      </w:r>
      <w:r>
        <w:t>рекламного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еротичного</w:t>
      </w:r>
      <w:r>
        <w:rPr>
          <w:spacing w:val="-2"/>
        </w:rPr>
        <w:t xml:space="preserve"> </w:t>
      </w:r>
      <w:r>
        <w:t>характеру)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</w:tabs>
        <w:spacing w:before="2"/>
        <w:ind w:left="560" w:right="146" w:hanging="358"/>
        <w:rPr>
          <w:rFonts w:ascii="Symbol" w:hAnsi="Symbol"/>
          <w:sz w:val="24"/>
        </w:rPr>
      </w:pPr>
      <w:r>
        <w:rPr>
          <w:sz w:val="24"/>
        </w:rPr>
        <w:t>Абзац 2 пункту 21 Додатка 1 до Методики* - Народні депутати України або депутати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 рад для розміщення громадської приймальні, у тому числі коли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оренди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імені</w:t>
      </w:r>
      <w:r>
        <w:rPr>
          <w:spacing w:val="-4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громадською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і для розміще</w:t>
      </w:r>
      <w:r>
        <w:rPr>
          <w:sz w:val="24"/>
        </w:rPr>
        <w:t>ння його депутатської приймальні (крім випадків, коли в інтересах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депутата України діє уповноважений орган Верховної Ради України,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 разі застосовується пункт 13 цієї Методики): на площі не більш як 50 кв.</w:t>
      </w:r>
      <w:r>
        <w:rPr>
          <w:spacing w:val="1"/>
          <w:sz w:val="24"/>
        </w:rPr>
        <w:t xml:space="preserve"> </w:t>
      </w:r>
      <w:r>
        <w:rPr>
          <w:sz w:val="24"/>
        </w:rPr>
        <w:t>метрів</w:t>
      </w:r>
      <w:r>
        <w:rPr>
          <w:spacing w:val="-2"/>
          <w:sz w:val="24"/>
        </w:rPr>
        <w:t xml:space="preserve"> </w:t>
      </w:r>
      <w:r>
        <w:rPr>
          <w:sz w:val="24"/>
        </w:rPr>
        <w:t>– 3 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  <w:tab w:val="left" w:pos="2732"/>
        </w:tabs>
        <w:spacing w:before="0"/>
        <w:ind w:left="560" w:right="146" w:hanging="358"/>
        <w:rPr>
          <w:rFonts w:ascii="Symbol" w:hAnsi="Symbol"/>
          <w:sz w:val="24"/>
        </w:rPr>
      </w:pPr>
      <w:r>
        <w:rPr>
          <w:sz w:val="24"/>
        </w:rPr>
        <w:t>Абзац 3 пункту 21 Додатка 1 до Методики* - Народні депутати України або депутати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 рад для розміщення громадської приймальні, у тому числі коли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оренди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імені</w:t>
      </w:r>
      <w:r>
        <w:rPr>
          <w:spacing w:val="-4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громадською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і для розміщення його депутатської приймальні (крім випадків, коли в інтересах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депутата України діє уповноважений орган Верховної Ради України,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 разі застосовується пункт 13 цієї Методики): на частині площі, що перевищує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2"/>
          <w:sz w:val="24"/>
        </w:rPr>
        <w:t xml:space="preserve"> </w:t>
      </w:r>
      <w:r>
        <w:rPr>
          <w:sz w:val="24"/>
        </w:rPr>
        <w:t>метрів -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5</w:t>
      </w:r>
    </w:p>
    <w:p w:rsidR="009C3856" w:rsidRDefault="009C3856">
      <w:pPr>
        <w:rPr>
          <w:rFonts w:ascii="Symbol" w:hAnsi="Symbol"/>
          <w:sz w:val="24"/>
        </w:rPr>
        <w:sectPr w:rsidR="009C3856">
          <w:headerReference w:type="default" r:id="rId7"/>
          <w:pgSz w:w="11910" w:h="16840"/>
          <w:pgMar w:top="1040" w:right="740" w:bottom="280" w:left="1600" w:header="710" w:footer="0" w:gutter="0"/>
          <w:pgNumType w:start="2"/>
          <w:cols w:space="720"/>
        </w:sectPr>
      </w:pPr>
    </w:p>
    <w:p w:rsidR="009C3856" w:rsidRDefault="00340545">
      <w:pPr>
        <w:pStyle w:val="a5"/>
        <w:numPr>
          <w:ilvl w:val="1"/>
          <w:numId w:val="4"/>
        </w:numPr>
        <w:tabs>
          <w:tab w:val="left" w:pos="560"/>
          <w:tab w:val="left" w:pos="561"/>
        </w:tabs>
        <w:spacing w:before="188"/>
        <w:ind w:left="560" w:right="189" w:hanging="358"/>
        <w:rPr>
          <w:rFonts w:ascii="Symbol" w:hAnsi="Symbol"/>
          <w:sz w:val="24"/>
        </w:rPr>
      </w:pPr>
      <w:r>
        <w:rPr>
          <w:sz w:val="24"/>
        </w:rPr>
        <w:lastRenderedPageBreak/>
        <w:t>Пункт 15 Додатка 1 до Методики* - Громадські об’єднання фізкультурно-спортивної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спрямованості, що є неприбутковими організаціями, внесеними до 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неприбуткових установ та організацій, утворені ними спортивні клуби (крім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спортивних клубів, що займаються професійним спортом), дитячо-юнацькі спортивні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школи, школи вищої спортивної м</w:t>
      </w:r>
      <w:r>
        <w:rPr>
          <w:sz w:val="24"/>
        </w:rPr>
        <w:t>айстерності, центри олімпійської підготовки,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центри студентського спорту закладів вищої освіти, центри фізичної культури 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 осіб з інвалідністю, що є неприбутковими організаціями, внесеними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Реєстру неприбуткових установ та організацій, — виключно </w:t>
      </w:r>
      <w:r>
        <w:rPr>
          <w:sz w:val="24"/>
        </w:rPr>
        <w:t>для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спортивних заходів або надання фізкультурно-спортивних послуг - 3 перейти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C3856" w:rsidRDefault="009C3856">
      <w:pPr>
        <w:pStyle w:val="a3"/>
        <w:spacing w:before="0"/>
        <w:ind w:left="0"/>
        <w:rPr>
          <w:sz w:val="26"/>
        </w:rPr>
      </w:pPr>
    </w:p>
    <w:p w:rsidR="009C3856" w:rsidRDefault="009C3856">
      <w:pPr>
        <w:pStyle w:val="a3"/>
        <w:spacing w:before="5"/>
        <w:ind w:left="0"/>
        <w:rPr>
          <w:sz w:val="23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343"/>
        </w:tabs>
        <w:spacing w:before="0"/>
        <w:ind w:hanging="241"/>
      </w:pPr>
      <w:r>
        <w:t>Орендна</w:t>
      </w:r>
      <w:r>
        <w:rPr>
          <w:spacing w:val="-1"/>
        </w:rPr>
        <w:t xml:space="preserve"> </w:t>
      </w:r>
      <w:r>
        <w:t>ставка,</w:t>
      </w:r>
      <w:r>
        <w:rPr>
          <w:spacing w:val="-4"/>
        </w:rPr>
        <w:t xml:space="preserve"> </w:t>
      </w:r>
      <w:r>
        <w:t>%</w:t>
      </w:r>
    </w:p>
    <w:p w:rsidR="009C3856" w:rsidRDefault="00340545">
      <w:pPr>
        <w:pStyle w:val="a3"/>
        <w:spacing w:before="0"/>
        <w:ind w:left="354"/>
      </w:pPr>
      <w:r>
        <w:t>Виберіть</w:t>
      </w:r>
      <w:r>
        <w:rPr>
          <w:spacing w:val="-3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варіант.</w:t>
      </w:r>
    </w:p>
    <w:p w:rsidR="009C3856" w:rsidRDefault="009C3856">
      <w:pPr>
        <w:pStyle w:val="a3"/>
        <w:spacing w:before="7"/>
        <w:ind w:left="0"/>
        <w:rPr>
          <w:sz w:val="27"/>
        </w:rPr>
      </w:pPr>
    </w:p>
    <w:p w:rsidR="009C3856" w:rsidRDefault="00340545">
      <w:pPr>
        <w:pStyle w:val="a5"/>
        <w:numPr>
          <w:ilvl w:val="0"/>
          <w:numId w:val="3"/>
        </w:numPr>
        <w:tabs>
          <w:tab w:val="left" w:pos="519"/>
          <w:tab w:val="left" w:pos="520"/>
        </w:tabs>
        <w:spacing w:before="1"/>
        <w:ind w:left="519" w:hanging="418"/>
        <w:rPr>
          <w:rFonts w:ascii="Symbol" w:hAnsi="Symbol"/>
        </w:rPr>
      </w:pPr>
      <w:r>
        <w:t>1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519"/>
          <w:tab w:val="left" w:pos="520"/>
        </w:tabs>
        <w:spacing w:before="18"/>
        <w:ind w:left="519" w:hanging="418"/>
        <w:rPr>
          <w:rFonts w:ascii="Symbol" w:hAnsi="Symbol"/>
        </w:rPr>
      </w:pPr>
      <w:r>
        <w:t>3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519"/>
          <w:tab w:val="left" w:pos="520"/>
        </w:tabs>
        <w:spacing w:before="19"/>
        <w:ind w:left="519" w:hanging="418"/>
        <w:rPr>
          <w:rFonts w:ascii="Symbol" w:hAnsi="Symbol"/>
        </w:rPr>
      </w:pPr>
      <w:r>
        <w:t>4</w:t>
      </w:r>
    </w:p>
    <w:p w:rsidR="009C3856" w:rsidRDefault="009C3856">
      <w:pPr>
        <w:pStyle w:val="a3"/>
        <w:spacing w:before="0"/>
        <w:ind w:left="0"/>
        <w:rPr>
          <w:sz w:val="27"/>
        </w:rPr>
      </w:pPr>
    </w:p>
    <w:p w:rsidR="009C3856" w:rsidRDefault="00340545">
      <w:pPr>
        <w:pStyle w:val="a5"/>
        <w:numPr>
          <w:ilvl w:val="0"/>
          <w:numId w:val="2"/>
        </w:numPr>
        <w:tabs>
          <w:tab w:val="left" w:pos="242"/>
        </w:tabs>
        <w:spacing w:before="0"/>
        <w:ind w:left="241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</w:p>
    <w:p w:rsidR="009C3856" w:rsidRDefault="009C3856">
      <w:pPr>
        <w:pStyle w:val="a3"/>
        <w:spacing w:before="8"/>
        <w:ind w:left="0"/>
        <w:rPr>
          <w:sz w:val="27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343"/>
        </w:tabs>
        <w:spacing w:before="1" w:line="274" w:lineRule="exact"/>
        <w:ind w:hanging="241"/>
      </w:pPr>
      <w:r>
        <w:t>Складна</w:t>
      </w:r>
      <w:r>
        <w:rPr>
          <w:spacing w:val="-3"/>
        </w:rPr>
        <w:t xml:space="preserve"> </w:t>
      </w:r>
      <w:r>
        <w:t>орендна</w:t>
      </w:r>
      <w:r>
        <w:rPr>
          <w:spacing w:val="-3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3"/>
        <w:spacing w:before="0" w:line="274" w:lineRule="exact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5"/>
          <w:tab w:val="left" w:pos="496"/>
        </w:tabs>
        <w:ind w:left="495"/>
        <w:rPr>
          <w:rFonts w:ascii="Symbol" w:hAnsi="Symbol"/>
          <w:sz w:val="24"/>
        </w:rPr>
      </w:pPr>
      <w:r>
        <w:rPr>
          <w:sz w:val="24"/>
        </w:rPr>
        <w:t>1%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5"/>
          <w:tab w:val="left" w:pos="496"/>
        </w:tabs>
        <w:spacing w:before="18"/>
        <w:ind w:left="495"/>
        <w:rPr>
          <w:rFonts w:ascii="Symbol" w:hAnsi="Symbol"/>
          <w:sz w:val="24"/>
        </w:rPr>
      </w:pPr>
      <w:r>
        <w:rPr>
          <w:sz w:val="24"/>
        </w:rPr>
        <w:t>4%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кв. м,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7%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5"/>
          <w:tab w:val="left" w:pos="496"/>
        </w:tabs>
        <w:spacing w:before="20"/>
        <w:ind w:left="495"/>
        <w:rPr>
          <w:rFonts w:ascii="Symbol" w:hAnsi="Symbol"/>
          <w:sz w:val="24"/>
        </w:rPr>
      </w:pPr>
      <w:r>
        <w:rPr>
          <w:sz w:val="24"/>
        </w:rPr>
        <w:t>3%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50 кв.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7%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 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</w:p>
    <w:p w:rsidR="009C3856" w:rsidRDefault="009C3856">
      <w:pPr>
        <w:pStyle w:val="a3"/>
        <w:spacing w:before="8"/>
        <w:ind w:left="0"/>
        <w:rPr>
          <w:sz w:val="27"/>
        </w:rPr>
      </w:pPr>
    </w:p>
    <w:p w:rsidR="009C3856" w:rsidRDefault="00340545">
      <w:pPr>
        <w:pStyle w:val="a5"/>
        <w:numPr>
          <w:ilvl w:val="0"/>
          <w:numId w:val="2"/>
        </w:numPr>
        <w:tabs>
          <w:tab w:val="left" w:pos="242"/>
        </w:tabs>
        <w:spacing w:before="0"/>
        <w:ind w:left="241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</w:p>
    <w:p w:rsidR="009C3856" w:rsidRDefault="009C3856">
      <w:pPr>
        <w:pStyle w:val="a3"/>
        <w:spacing w:before="9"/>
        <w:ind w:left="0"/>
        <w:rPr>
          <w:sz w:val="27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343"/>
        </w:tabs>
        <w:spacing w:before="0" w:line="274" w:lineRule="exact"/>
        <w:ind w:hanging="241"/>
      </w:pPr>
      <w:r>
        <w:t>Орендодавець</w:t>
      </w:r>
      <w:r>
        <w:rPr>
          <w:spacing w:val="-2"/>
        </w:rPr>
        <w:t xml:space="preserve"> </w:t>
      </w:r>
      <w:r>
        <w:t>(назва)</w:t>
      </w:r>
      <w:r>
        <w:rPr>
          <w:spacing w:val="-3"/>
        </w:rPr>
        <w:t xml:space="preserve"> </w:t>
      </w:r>
      <w:r>
        <w:t>*</w:t>
      </w:r>
    </w:p>
    <w:p w:rsidR="009C3856" w:rsidRDefault="00340545">
      <w:pPr>
        <w:pStyle w:val="a3"/>
        <w:spacing w:before="0" w:line="274" w:lineRule="exact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19"/>
        <w:ind w:left="493" w:hanging="392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ФДМУ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Вінницькій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Хмельницькій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20" w:line="254" w:lineRule="auto"/>
        <w:ind w:right="288" w:firstLine="0"/>
        <w:rPr>
          <w:rFonts w:ascii="Symbol" w:hAnsi="Symbol"/>
          <w:sz w:val="24"/>
        </w:rPr>
      </w:pPr>
      <w:r>
        <w:rPr>
          <w:sz w:val="24"/>
        </w:rPr>
        <w:t>Регіональне відділення ФДМУ по Дніпропетровській, Запорізькій та Кіровоградській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областях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3" w:line="254" w:lineRule="auto"/>
        <w:ind w:right="310" w:firstLine="0"/>
        <w:rPr>
          <w:rFonts w:ascii="Symbol" w:hAnsi="Symbol"/>
          <w:sz w:val="24"/>
        </w:rPr>
      </w:pPr>
      <w:r>
        <w:rPr>
          <w:sz w:val="24"/>
        </w:rPr>
        <w:t>Регіональне відділення ФДМУ по Івано-Франківській, Чернівецькій і Тернопільській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</w:t>
      </w:r>
      <w:r>
        <w:rPr>
          <w:sz w:val="24"/>
        </w:rPr>
        <w:t>стях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6" w:line="252" w:lineRule="auto"/>
        <w:ind w:right="618" w:firstLine="0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ФДМУ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Львівській,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Закарпатській,</w:t>
      </w:r>
      <w:r>
        <w:rPr>
          <w:spacing w:val="-5"/>
          <w:sz w:val="24"/>
        </w:rPr>
        <w:t xml:space="preserve"> </w:t>
      </w:r>
      <w:r>
        <w:rPr>
          <w:sz w:val="24"/>
        </w:rPr>
        <w:t>Волинській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Регіональне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ФДМУ</w:t>
      </w:r>
      <w:r>
        <w:rPr>
          <w:spacing w:val="-2"/>
          <w:sz w:val="24"/>
        </w:rPr>
        <w:t xml:space="preserve"> </w:t>
      </w:r>
      <w:r>
        <w:rPr>
          <w:sz w:val="24"/>
        </w:rPr>
        <w:t>по Одеській та</w:t>
      </w:r>
      <w:r>
        <w:rPr>
          <w:spacing w:val="-4"/>
          <w:sz w:val="24"/>
        </w:rPr>
        <w:t xml:space="preserve"> </w:t>
      </w:r>
      <w:r>
        <w:rPr>
          <w:sz w:val="24"/>
        </w:rPr>
        <w:t>Миколаївській областях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9"/>
        <w:ind w:left="493" w:hanging="392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Полтавській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Сумській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області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20"/>
        <w:ind w:left="493" w:hanging="392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ФДМУ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Рівненській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Житомирській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18"/>
        <w:ind w:left="493" w:hanging="392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ФДМУ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Херсонській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області,</w:t>
      </w:r>
      <w:r>
        <w:rPr>
          <w:spacing w:val="-2"/>
          <w:sz w:val="24"/>
        </w:rPr>
        <w:t xml:space="preserve"> </w:t>
      </w:r>
      <w:r>
        <w:rPr>
          <w:sz w:val="24"/>
        </w:rPr>
        <w:t>АР</w:t>
      </w:r>
      <w:r>
        <w:rPr>
          <w:spacing w:val="-3"/>
          <w:sz w:val="24"/>
        </w:rPr>
        <w:t xml:space="preserve"> </w:t>
      </w:r>
      <w:r>
        <w:rPr>
          <w:sz w:val="24"/>
        </w:rPr>
        <w:t>Крим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Севастополю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ind w:left="493" w:hanging="392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Київській,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Черкаській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Чернігівській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області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20"/>
        <w:ind w:left="493" w:hanging="392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ФДМУ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Києву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spacing w:before="18"/>
        <w:ind w:left="493" w:hanging="392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ФДМУ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Харківській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області</w:t>
      </w:r>
    </w:p>
    <w:p w:rsidR="009C3856" w:rsidRDefault="00340545">
      <w:pPr>
        <w:pStyle w:val="a5"/>
        <w:numPr>
          <w:ilvl w:val="0"/>
          <w:numId w:val="3"/>
        </w:numPr>
        <w:tabs>
          <w:tab w:val="left" w:pos="493"/>
          <w:tab w:val="left" w:pos="494"/>
        </w:tabs>
        <w:ind w:left="493" w:hanging="392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ФДМУ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Донецькій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Луганській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343"/>
        </w:tabs>
        <w:spacing w:before="124"/>
        <w:ind w:hanging="241"/>
      </w:pPr>
      <w:r>
        <w:t>Електронна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орендодавця</w:t>
      </w:r>
      <w:r>
        <w:rPr>
          <w:spacing w:val="-3"/>
        </w:rPr>
        <w:t xml:space="preserve"> </w:t>
      </w:r>
      <w:r>
        <w:t>*</w:t>
      </w:r>
    </w:p>
    <w:p w:rsidR="009C3856" w:rsidRDefault="00340545">
      <w:pPr>
        <w:pStyle w:val="a3"/>
        <w:spacing w:before="19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8">
        <w:r w:rsidR="00340545">
          <w:rPr>
            <w:sz w:val="24"/>
          </w:rPr>
          <w:t>rent_vinnytsia@spfu.gov.ua</w:t>
        </w:r>
      </w:hyperlink>
    </w:p>
    <w:p w:rsidR="009C3856" w:rsidRDefault="009C3856">
      <w:pPr>
        <w:rPr>
          <w:rFonts w:ascii="Symbol" w:hAnsi="Symbol"/>
          <w:sz w:val="24"/>
        </w:r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hyperlink r:id="rId9">
        <w:r w:rsidR="00340545">
          <w:rPr>
            <w:sz w:val="24"/>
          </w:rPr>
          <w:t>rent_volyn@spfu.gov.ua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10">
        <w:r w:rsidR="00340545">
          <w:rPr>
            <w:sz w:val="24"/>
          </w:rPr>
          <w:t>rent_dnipro@spfu.gov.ua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11">
        <w:r w:rsidR="00340545">
          <w:rPr>
            <w:sz w:val="24"/>
          </w:rPr>
          <w:t>rent_donetsk@spfu.gov.ua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hyperlink r:id="rId12">
        <w:r w:rsidR="00340545">
          <w:rPr>
            <w:sz w:val="24"/>
          </w:rPr>
          <w:t>rent_zhytomyr@spfu.gov.ua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13">
        <w:r w:rsidR="00340545">
          <w:rPr>
            <w:sz w:val="24"/>
          </w:rPr>
          <w:t>rent_zakarpattia@spfu.gov.ua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14">
        <w:r w:rsidR="00340545">
          <w:rPr>
            <w:sz w:val="24"/>
          </w:rPr>
          <w:t>rent_zaporizhia@spfu.gov.ua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hyperlink r:id="rId15">
        <w:r w:rsidR="00340545">
          <w:rPr>
            <w:sz w:val="24"/>
          </w:rPr>
          <w:t>rent_ivano-frankivsk@spfu.gov.ua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16">
        <w:r w:rsidR="00340545">
          <w:rPr>
            <w:sz w:val="24"/>
          </w:rPr>
          <w:t>rent_kyiv_region@spfu.gov.ua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17">
        <w:r w:rsidR="00340545">
          <w:rPr>
            <w:sz w:val="24"/>
          </w:rPr>
          <w:t>rent_kropyvnytskyi@spfu.gov.ua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18">
        <w:r w:rsidR="00340545">
          <w:rPr>
            <w:sz w:val="24"/>
          </w:rPr>
          <w:t>rent_lugansk@spfu.gov.ua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hyperlink r:id="rId19">
        <w:r w:rsidR="00340545">
          <w:rPr>
            <w:sz w:val="24"/>
          </w:rPr>
          <w:t>rent_lviv@spfu.gov.ua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0">
        <w:r w:rsidR="00340545">
          <w:rPr>
            <w:sz w:val="24"/>
          </w:rPr>
          <w:t>rent_mykolaiv@spfu.gov.ua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21">
        <w:r w:rsidR="00340545">
          <w:rPr>
            <w:sz w:val="24"/>
          </w:rPr>
          <w:t>rent_odesa@spfu.gov.ua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2">
        <w:r w:rsidR="00340545">
          <w:rPr>
            <w:sz w:val="24"/>
          </w:rPr>
          <w:t>rent_poltava_sumy@spfu.gov.ua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hyperlink r:id="rId23">
        <w:r w:rsidR="00340545">
          <w:rPr>
            <w:sz w:val="24"/>
          </w:rPr>
          <w:t>rent_rivne@spfu.gov.ua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24">
        <w:r w:rsidR="00340545">
          <w:rPr>
            <w:sz w:val="24"/>
          </w:rPr>
          <w:t>rent_sumy@spfu.gov.ua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5">
        <w:r w:rsidR="00340545">
          <w:rPr>
            <w:sz w:val="24"/>
          </w:rPr>
          <w:t>rent_ternopil@spfu.gov.ua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hyperlink r:id="rId26">
        <w:r w:rsidR="00340545">
          <w:rPr>
            <w:sz w:val="24"/>
          </w:rPr>
          <w:t>rent_kharkiv@spfu.gov.ua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7">
        <w:r w:rsidR="00340545">
          <w:rPr>
            <w:sz w:val="24"/>
          </w:rPr>
          <w:t>rent_kherson@spfu.gov.ua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28">
        <w:r w:rsidR="00340545">
          <w:rPr>
            <w:sz w:val="24"/>
          </w:rPr>
          <w:t>rent_khmelnytskyi@spfu.gov.ua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29">
        <w:r w:rsidR="00340545">
          <w:rPr>
            <w:sz w:val="24"/>
          </w:rPr>
          <w:t>rent_cherkasy@spfu.gov.ua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hyperlink r:id="rId30">
        <w:r w:rsidR="00340545">
          <w:rPr>
            <w:sz w:val="24"/>
          </w:rPr>
          <w:t>rent_chernivtsi@spfu.gov.ua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hyperlink r:id="rId31">
        <w:r w:rsidR="00340545">
          <w:rPr>
            <w:sz w:val="24"/>
          </w:rPr>
          <w:t>rent_che</w:t>
        </w:r>
        <w:r w:rsidR="00340545">
          <w:rPr>
            <w:sz w:val="24"/>
          </w:rPr>
          <w:t>rnigiv@spfu.gov.ua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32">
        <w:r w:rsidR="00340545">
          <w:rPr>
            <w:sz w:val="24"/>
          </w:rPr>
          <w:t>rent_kyiv_city@spfu.gov.ua</w:t>
        </w:r>
      </w:hyperlink>
    </w:p>
    <w:p w:rsidR="009C3856" w:rsidRDefault="009C3856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33">
        <w:r w:rsidR="00340545">
          <w:rPr>
            <w:sz w:val="24"/>
          </w:rPr>
          <w:t>rent_office@spfu.gov.ua</w:t>
        </w:r>
      </w:hyperlink>
    </w:p>
    <w:p w:rsidR="009C3856" w:rsidRDefault="00340545">
      <w:pPr>
        <w:pStyle w:val="Heading2"/>
        <w:numPr>
          <w:ilvl w:val="0"/>
          <w:numId w:val="4"/>
        </w:numPr>
        <w:tabs>
          <w:tab w:val="left" w:pos="343"/>
        </w:tabs>
        <w:spacing w:before="149"/>
        <w:ind w:hanging="241"/>
      </w:pPr>
      <w:r>
        <w:t>Тип</w:t>
      </w:r>
      <w:r>
        <w:rPr>
          <w:spacing w:val="-2"/>
        </w:rPr>
        <w:t xml:space="preserve"> </w:t>
      </w:r>
      <w:r>
        <w:t>переліку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9C3856">
      <w:pPr>
        <w:pStyle w:val="a3"/>
        <w:spacing w:before="8"/>
        <w:ind w:left="0"/>
        <w:rPr>
          <w:sz w:val="27"/>
        </w:rPr>
      </w:pP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/>
        <w:ind w:hanging="361"/>
        <w:rPr>
          <w:rFonts w:ascii="Symbol" w:hAnsi="Symbol"/>
          <w:sz w:val="24"/>
        </w:rPr>
      </w:pP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809"/>
          <w:tab w:val="left" w:pos="810"/>
        </w:tabs>
        <w:spacing w:before="146"/>
        <w:ind w:left="810" w:hanging="708"/>
      </w:pPr>
      <w:r>
        <w:t>Тип</w:t>
      </w:r>
      <w:r>
        <w:rPr>
          <w:spacing w:val="-1"/>
        </w:rPr>
        <w:t xml:space="preserve"> </w:t>
      </w:r>
      <w:r>
        <w:t>об'єкта *</w:t>
      </w:r>
    </w:p>
    <w:p w:rsidR="009C3856" w:rsidRDefault="00340545">
      <w:pPr>
        <w:pStyle w:val="a3"/>
        <w:spacing w:before="16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42"/>
        <w:ind w:hanging="361"/>
        <w:rPr>
          <w:rFonts w:ascii="Symbol" w:hAnsi="Symbol"/>
          <w:sz w:val="24"/>
        </w:rPr>
      </w:pPr>
      <w:r>
        <w:rPr>
          <w:sz w:val="24"/>
        </w:rPr>
        <w:t>нерухоме</w:t>
      </w:r>
      <w:r>
        <w:rPr>
          <w:spacing w:val="-4"/>
          <w:sz w:val="24"/>
        </w:rPr>
        <w:t xml:space="preserve"> </w:t>
      </w:r>
      <w:r>
        <w:rPr>
          <w:sz w:val="24"/>
        </w:rPr>
        <w:t>майно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809"/>
          <w:tab w:val="left" w:pos="810"/>
        </w:tabs>
        <w:spacing w:before="148"/>
        <w:ind w:left="810" w:hanging="708"/>
      </w:pPr>
      <w:r>
        <w:t>Характеристика</w:t>
      </w:r>
      <w:r>
        <w:rPr>
          <w:spacing w:val="-4"/>
        </w:rPr>
        <w:t xml:space="preserve"> </w:t>
      </w:r>
      <w:r>
        <w:t>нерухомого</w:t>
      </w:r>
      <w:r>
        <w:rPr>
          <w:spacing w:val="-3"/>
        </w:rPr>
        <w:t xml:space="preserve"> </w:t>
      </w:r>
      <w:r>
        <w:t>майна</w:t>
      </w:r>
      <w:r>
        <w:rPr>
          <w:spacing w:val="-4"/>
        </w:rPr>
        <w:t xml:space="preserve"> </w:t>
      </w:r>
      <w:r>
        <w:t>*</w:t>
      </w:r>
    </w:p>
    <w:p w:rsidR="009C3856" w:rsidRDefault="00340545">
      <w:pPr>
        <w:pStyle w:val="a3"/>
        <w:spacing w:before="16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3642"/>
        </w:tabs>
        <w:spacing w:before="142"/>
        <w:ind w:hanging="361"/>
        <w:rPr>
          <w:rFonts w:ascii="Symbol" w:hAnsi="Symbol"/>
          <w:sz w:val="24"/>
        </w:rPr>
      </w:pPr>
      <w:r>
        <w:rPr>
          <w:sz w:val="24"/>
        </w:rPr>
        <w:t>будівля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цілому</w:t>
      </w:r>
      <w:r>
        <w:rPr>
          <w:sz w:val="24"/>
        </w:rPr>
        <w:tab/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2934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частина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будівлі</w:t>
      </w:r>
      <w:r>
        <w:rPr>
          <w:sz w:val="24"/>
        </w:rPr>
        <w:tab/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2225"/>
        </w:tabs>
        <w:spacing w:before="141"/>
        <w:ind w:hanging="361"/>
        <w:rPr>
          <w:rFonts w:ascii="Symbol" w:hAnsi="Symbol"/>
          <w:sz w:val="24"/>
        </w:rPr>
      </w:pPr>
      <w:r>
        <w:rPr>
          <w:sz w:val="24"/>
        </w:rPr>
        <w:t>споруда</w:t>
      </w:r>
      <w:r>
        <w:rPr>
          <w:sz w:val="24"/>
        </w:rPr>
        <w:tab/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1517"/>
        </w:tabs>
        <w:spacing w:before="143"/>
        <w:ind w:hanging="361"/>
        <w:rPr>
          <w:rFonts w:ascii="Symbol" w:hAnsi="Symbol"/>
          <w:sz w:val="24"/>
        </w:rPr>
      </w:pPr>
      <w:r>
        <w:rPr>
          <w:sz w:val="24"/>
        </w:rPr>
        <w:t>інше</w:t>
      </w:r>
      <w:r>
        <w:rPr>
          <w:sz w:val="24"/>
        </w:rPr>
        <w:tab/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</w:p>
    <w:p w:rsidR="009C3856" w:rsidRDefault="009C3856">
      <w:pPr>
        <w:pStyle w:val="a3"/>
        <w:spacing w:before="9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Характеристика</w:t>
      </w:r>
      <w:r>
        <w:rPr>
          <w:spacing w:val="-6"/>
        </w:rPr>
        <w:t xml:space="preserve"> </w:t>
      </w:r>
      <w:r>
        <w:t>нерухомого</w:t>
      </w:r>
      <w:r>
        <w:rPr>
          <w:spacing w:val="-5"/>
        </w:rPr>
        <w:t xml:space="preserve"> </w:t>
      </w:r>
      <w:r>
        <w:t>майна</w:t>
      </w:r>
      <w:r>
        <w:rPr>
          <w:spacing w:val="-5"/>
        </w:rPr>
        <w:t xml:space="preserve"> </w:t>
      </w:r>
      <w:r>
        <w:t>(поверх)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4"/>
        <w:ind w:left="462" w:hanging="361"/>
      </w:pPr>
      <w:r>
        <w:t>Поверх *</w:t>
      </w:r>
    </w:p>
    <w:p w:rsidR="009C3856" w:rsidRDefault="00340545">
      <w:pPr>
        <w:pStyle w:val="a3"/>
        <w:spacing w:before="17"/>
        <w:ind w:left="102"/>
      </w:pPr>
      <w:r>
        <w:t>Виберіть усе,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підходить.</w:t>
      </w:r>
    </w:p>
    <w:p w:rsidR="009C3856" w:rsidRDefault="009C3856">
      <w:p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надземний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цокольний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підвальний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технічний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мансардний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6"/>
        <w:ind w:left="462" w:hanging="361"/>
      </w:pPr>
      <w:r>
        <w:t>Номер</w:t>
      </w:r>
      <w:r>
        <w:rPr>
          <w:spacing w:val="-1"/>
        </w:rPr>
        <w:t xml:space="preserve"> </w:t>
      </w:r>
      <w:r>
        <w:t>поверху або</w:t>
      </w:r>
      <w:r>
        <w:rPr>
          <w:spacing w:val="-1"/>
        </w:rPr>
        <w:t xml:space="preserve"> </w:t>
      </w:r>
      <w:r>
        <w:t>поверхів 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2"/>
        </w:tabs>
        <w:spacing w:before="142"/>
        <w:ind w:left="462" w:hanging="360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будівлі,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якої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входить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об'єкт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a5"/>
        <w:numPr>
          <w:ilvl w:val="0"/>
          <w:numId w:val="2"/>
        </w:numPr>
        <w:tabs>
          <w:tab w:val="left" w:pos="242"/>
        </w:tabs>
        <w:spacing w:before="16" w:line="364" w:lineRule="auto"/>
        <w:ind w:right="5165" w:firstLine="0"/>
        <w:rPr>
          <w:sz w:val="24"/>
        </w:rPr>
      </w:pPr>
      <w:r>
        <w:rPr>
          <w:sz w:val="24"/>
        </w:rPr>
        <w:t>Перейти до запитання 15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Характеристика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нерухомого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майна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(інше)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spacing w:before="4"/>
        <w:ind w:left="462" w:hanging="360"/>
      </w:pPr>
      <w:r>
        <w:t>Характеристика</w:t>
      </w:r>
      <w:r>
        <w:rPr>
          <w:spacing w:val="-4"/>
        </w:rPr>
        <w:t xml:space="preserve"> </w:t>
      </w:r>
      <w:r>
        <w:t>нерухомого</w:t>
      </w:r>
      <w:r>
        <w:rPr>
          <w:spacing w:val="-3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2"/>
        </w:numPr>
        <w:tabs>
          <w:tab w:val="left" w:pos="242"/>
        </w:tabs>
        <w:spacing w:before="17"/>
        <w:ind w:left="241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6"/>
        <w:ind w:left="462" w:hanging="361"/>
      </w:pPr>
      <w:r>
        <w:t>Назва об'єкта 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Найменування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балансоутримувача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об'єкта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37"/>
        <w:ind w:left="462" w:hanging="361"/>
      </w:pPr>
      <w:r>
        <w:t>Код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ЄДРПОУ</w:t>
      </w:r>
      <w:r>
        <w:rPr>
          <w:spacing w:val="-3"/>
        </w:rPr>
        <w:t xml:space="preserve"> </w:t>
      </w:r>
      <w:r>
        <w:t>балансоутримувача</w:t>
      </w:r>
      <w:r>
        <w:rPr>
          <w:spacing w:val="-2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*</w:t>
      </w:r>
    </w:p>
    <w:p w:rsidR="009C3856" w:rsidRDefault="009C3856">
      <w:pPr>
        <w:pStyle w:val="a3"/>
        <w:spacing w:before="6"/>
        <w:ind w:left="0"/>
        <w:rPr>
          <w:b/>
          <w:sz w:val="22"/>
        </w:rPr>
      </w:pP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0"/>
        <w:ind w:left="462" w:hanging="361"/>
        <w:rPr>
          <w:b/>
          <w:sz w:val="24"/>
        </w:rPr>
      </w:pPr>
      <w:r>
        <w:rPr>
          <w:b/>
          <w:sz w:val="24"/>
        </w:rPr>
        <w:t>Орган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об'єктом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0"/>
        </w:rPr>
      </w:pPr>
      <w:r>
        <w:rPr>
          <w:sz w:val="20"/>
        </w:rPr>
        <w:t>11014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КАБІНЕТ</w:t>
      </w:r>
      <w:r>
        <w:rPr>
          <w:spacing w:val="-3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6"/>
          <w:sz w:val="20"/>
        </w:rPr>
        <w:t xml:space="preserve"> </w:t>
      </w:r>
      <w:r>
        <w:rPr>
          <w:sz w:val="20"/>
        </w:rPr>
        <w:t>(СЕКРЕТАРІАТ</w:t>
      </w:r>
      <w:r>
        <w:rPr>
          <w:spacing w:val="-4"/>
          <w:sz w:val="20"/>
        </w:rPr>
        <w:t xml:space="preserve"> </w:t>
      </w:r>
      <w:r>
        <w:rPr>
          <w:sz w:val="20"/>
        </w:rPr>
        <w:t>КАБІНЕТУ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УКРАЇНИ)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 w:line="259" w:lineRule="auto"/>
        <w:ind w:left="821" w:right="947"/>
        <w:rPr>
          <w:rFonts w:ascii="Symbol" w:hAnsi="Symbol"/>
          <w:sz w:val="20"/>
        </w:rPr>
      </w:pPr>
      <w:r>
        <w:rPr>
          <w:sz w:val="20"/>
        </w:rPr>
        <w:t>11024 - ГОСПОДАРСЬКО-ФІНАНСОВИЙ ДЕПАРТАМЕНТ СЕКРЕТАРІАТУ КАБІНЕТУ</w:t>
      </w:r>
      <w:r>
        <w:rPr>
          <w:spacing w:val="-48"/>
          <w:sz w:val="20"/>
        </w:rPr>
        <w:t xml:space="preserve"> </w:t>
      </w:r>
      <w:r>
        <w:rPr>
          <w:sz w:val="20"/>
        </w:rPr>
        <w:t>МІНІСТРІВ 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11064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АГРАРНОЇ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ПРОДОВОЛЬСТВА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6" w:lineRule="auto"/>
        <w:ind w:left="821" w:right="444"/>
        <w:rPr>
          <w:rFonts w:ascii="Symbol" w:hAnsi="Symbol"/>
          <w:sz w:val="20"/>
        </w:rPr>
      </w:pPr>
      <w:r>
        <w:rPr>
          <w:sz w:val="20"/>
        </w:rPr>
        <w:t>11074 - МІНІСТЕРСТВО ЕНЕРГЕТИКИ ТА ВУГ</w:t>
      </w:r>
      <w:r>
        <w:rPr>
          <w:sz w:val="20"/>
        </w:rPr>
        <w:t>ІЛЬНОЇ ПРОМИСЛОВОСТІ УКРАЇНИ 11085 -</w:t>
      </w:r>
      <w:r>
        <w:rPr>
          <w:spacing w:val="-4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 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11087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МОЛОДІ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СПОРТУ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6" w:lineRule="auto"/>
        <w:ind w:left="821" w:right="346"/>
        <w:rPr>
          <w:rFonts w:ascii="Symbol" w:hAnsi="Symbol"/>
          <w:sz w:val="20"/>
        </w:rPr>
      </w:pPr>
      <w:r>
        <w:rPr>
          <w:sz w:val="20"/>
        </w:rPr>
        <w:t>11094 - МІНІСТЕРСТВО ЗАХИСТУ ДОВКІЛЛЯ ТА ПРИРОДНИХ РЕСУРСІВ УКРАЇНИ 14084 -</w:t>
      </w:r>
      <w:r>
        <w:rPr>
          <w:spacing w:val="-4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ОБОРОНИ 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17074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СОЦІАЛЬНОЇ</w:t>
      </w:r>
      <w:r>
        <w:rPr>
          <w:spacing w:val="-4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17094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ІНФОРМАЦІЙНОЇ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17124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ЗАКОРДОННИХ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17184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ЗДОРОВ'Я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17214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ІНФРАСТРУКТУРИ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17241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ЦИФРОВОЇ</w:t>
      </w:r>
      <w:r>
        <w:rPr>
          <w:spacing w:val="-7"/>
          <w:sz w:val="20"/>
        </w:rPr>
        <w:t xml:space="preserve"> </w:t>
      </w:r>
      <w:r>
        <w:rPr>
          <w:sz w:val="20"/>
        </w:rPr>
        <w:t>ТРАНСФОРМАЦІЇ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17284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ФІНАНСІВ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17294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ЮСТИЦІЇ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6" w:lineRule="auto"/>
        <w:ind w:left="821" w:right="1660"/>
        <w:rPr>
          <w:rFonts w:ascii="Symbol" w:hAnsi="Symbol"/>
          <w:sz w:val="20"/>
        </w:rPr>
      </w:pPr>
      <w:r>
        <w:rPr>
          <w:sz w:val="20"/>
        </w:rPr>
        <w:t>18184 - МІНІСТЕРСТВО РОЗВИТКУ ЕКОНОМІКИ, ТОРГІВЛІ ТА СІЛЬСЬКОГО</w:t>
      </w:r>
      <w:r>
        <w:rPr>
          <w:spacing w:val="-48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18354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ВНУТРІШНІХ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19084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4"/>
          <w:sz w:val="20"/>
        </w:rPr>
        <w:t xml:space="preserve"> </w:t>
      </w:r>
      <w:r>
        <w:rPr>
          <w:sz w:val="20"/>
        </w:rPr>
        <w:t>ГРОМАД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ТЕРИТОРІЙ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 w:line="259" w:lineRule="auto"/>
        <w:ind w:left="821" w:right="1336"/>
        <w:rPr>
          <w:rFonts w:ascii="Symbol" w:hAnsi="Symbol"/>
          <w:sz w:val="20"/>
        </w:rPr>
      </w:pPr>
      <w:r>
        <w:rPr>
          <w:sz w:val="20"/>
        </w:rPr>
        <w:t>19088 - МІНІСТЕРСТВО З ПИТАНЬ ТИМЧАСОВО ОКУПОВАНИХ ТЕРИТОРІЙ ТА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ВНУТРІШНЬО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ПЕРЕМІЩЕНИХ ОСІБ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19114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ІНФОРМАЦІЙНОЇ</w:t>
      </w:r>
      <w:r>
        <w:rPr>
          <w:spacing w:val="-4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21077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ГЕОЛОГІЇ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НАДР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21088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2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21104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КОМІТЕТ</w:t>
      </w:r>
      <w:r>
        <w:rPr>
          <w:spacing w:val="-6"/>
          <w:sz w:val="20"/>
        </w:rPr>
        <w:t xml:space="preserve"> </w:t>
      </w:r>
      <w:r>
        <w:rPr>
          <w:sz w:val="20"/>
        </w:rPr>
        <w:t>ТЕЛЕБАЧЕННЯ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РАДІОМОВЛЕННЯ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6" w:lineRule="auto"/>
        <w:ind w:left="821" w:right="391"/>
        <w:rPr>
          <w:rFonts w:ascii="Symbol" w:hAnsi="Symbol"/>
          <w:sz w:val="20"/>
        </w:rPr>
      </w:pPr>
      <w:r>
        <w:rPr>
          <w:sz w:val="20"/>
        </w:rPr>
        <w:t>21204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БЕЗПЕЧНОСТІ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ПРОДУКТІВ</w:t>
      </w:r>
      <w:r>
        <w:rPr>
          <w:spacing w:val="-47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ЗАХИСТУ СПОЖИВАЧІВ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22784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ПЕНСІЙНИЙ</w:t>
      </w:r>
      <w:r>
        <w:rPr>
          <w:spacing w:val="-4"/>
          <w:sz w:val="20"/>
        </w:rPr>
        <w:t xml:space="preserve"> </w:t>
      </w:r>
      <w:r>
        <w:rPr>
          <w:sz w:val="20"/>
        </w:rPr>
        <w:t>ФОНД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23094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4"/>
          <w:sz w:val="20"/>
        </w:rPr>
        <w:t xml:space="preserve"> </w:t>
      </w:r>
      <w:r>
        <w:rPr>
          <w:sz w:val="20"/>
        </w:rPr>
        <w:t>ПРИКОРДОННОЇ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24124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7"/>
          <w:sz w:val="20"/>
        </w:rPr>
        <w:t xml:space="preserve"> </w:t>
      </w:r>
      <w:r>
        <w:rPr>
          <w:sz w:val="20"/>
        </w:rPr>
        <w:t>ПОЛІЦІЯ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9C3856">
      <w:pPr>
        <w:rPr>
          <w:rFonts w:ascii="Symbol" w:hAnsi="Symbol"/>
          <w:sz w:val="20"/>
        </w:r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24134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НАДЗВИЧАЙНИХ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СИТУАЦІЙ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27056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РЕГУЛЯТОРНА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27072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2"/>
          <w:sz w:val="20"/>
        </w:rPr>
        <w:t xml:space="preserve"> </w:t>
      </w:r>
      <w:r>
        <w:rPr>
          <w:sz w:val="20"/>
        </w:rPr>
        <w:t>ПРАЦІ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 w:line="256" w:lineRule="auto"/>
        <w:ind w:left="821" w:right="563"/>
        <w:rPr>
          <w:rFonts w:ascii="Symbol" w:hAnsi="Symbol"/>
          <w:sz w:val="20"/>
        </w:rPr>
      </w:pPr>
      <w:r>
        <w:rPr>
          <w:sz w:val="20"/>
        </w:rPr>
        <w:t>27077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СПРАВАХ</w:t>
      </w:r>
      <w:r>
        <w:rPr>
          <w:spacing w:val="-1"/>
          <w:sz w:val="20"/>
        </w:rPr>
        <w:t xml:space="preserve"> </w:t>
      </w:r>
      <w:r>
        <w:rPr>
          <w:sz w:val="20"/>
        </w:rPr>
        <w:t>ВЕТЕРАНІВ</w:t>
      </w:r>
      <w:r>
        <w:rPr>
          <w:spacing w:val="-2"/>
          <w:sz w:val="20"/>
        </w:rPr>
        <w:t xml:space="preserve"> </w:t>
      </w:r>
      <w:r>
        <w:rPr>
          <w:sz w:val="20"/>
        </w:rPr>
        <w:t>ВІЙНИ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УЧАСНИКІВ</w:t>
      </w:r>
      <w:r>
        <w:rPr>
          <w:spacing w:val="-47"/>
          <w:sz w:val="20"/>
        </w:rPr>
        <w:t xml:space="preserve"> </w:t>
      </w:r>
      <w:r>
        <w:rPr>
          <w:sz w:val="20"/>
        </w:rPr>
        <w:t>АНТИТЕРОРИСТИЧНОЇ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ОПЕРАЦІЇ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27184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ЗДОРОВ'Я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 w:line="259" w:lineRule="auto"/>
        <w:ind w:left="821" w:right="979"/>
        <w:rPr>
          <w:rFonts w:ascii="Symbol" w:hAnsi="Symbol"/>
          <w:sz w:val="20"/>
        </w:rPr>
      </w:pPr>
      <w:r>
        <w:rPr>
          <w:sz w:val="20"/>
        </w:rPr>
        <w:t>27189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ЛІКАРСЬКИХ</w:t>
      </w:r>
      <w:r>
        <w:rPr>
          <w:spacing w:val="-3"/>
          <w:sz w:val="20"/>
        </w:rPr>
        <w:t xml:space="preserve"> </w:t>
      </w:r>
      <w:r>
        <w:rPr>
          <w:sz w:val="20"/>
        </w:rPr>
        <w:t>ЗАСОБІВ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НАРКОТИКАМИ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27212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ТРАНСПОРТІ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27216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АВІАЦІЙНА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27218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МОРСЬКОГО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РІЧКОВОГО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ТРАНСПОРТУ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 w:line="259" w:lineRule="auto"/>
        <w:ind w:left="821" w:right="626"/>
        <w:rPr>
          <w:rFonts w:ascii="Symbol" w:hAnsi="Symbol"/>
          <w:sz w:val="20"/>
        </w:rPr>
      </w:pPr>
      <w:r>
        <w:rPr>
          <w:sz w:val="20"/>
        </w:rPr>
        <w:t>27226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СПЕЦІАЛЬНОГО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47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27307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ФІСКАЛЬНА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27312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ПОДАТКОВА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27316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МИТНА</w:t>
      </w:r>
      <w:r>
        <w:rPr>
          <w:spacing w:val="-2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27324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АРХІВНА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28356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МІГРАЦІЙНА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28534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АНТИМОНОПОЛЬНИЙ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КОМІТЕТ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 w:line="259" w:lineRule="auto"/>
        <w:ind w:left="821" w:right="341"/>
        <w:rPr>
          <w:rFonts w:ascii="Symbol" w:hAnsi="Symbol"/>
          <w:sz w:val="20"/>
        </w:rPr>
      </w:pPr>
      <w:r>
        <w:rPr>
          <w:sz w:val="20"/>
        </w:rPr>
        <w:t>28604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4"/>
          <w:sz w:val="20"/>
        </w:rPr>
        <w:t xml:space="preserve"> </w:t>
      </w:r>
      <w:r>
        <w:rPr>
          <w:sz w:val="20"/>
        </w:rPr>
        <w:t>ГЕОДЕЗІЇ,</w:t>
      </w:r>
      <w:r>
        <w:rPr>
          <w:spacing w:val="-3"/>
          <w:sz w:val="20"/>
        </w:rPr>
        <w:t xml:space="preserve"> </w:t>
      </w:r>
      <w:r>
        <w:rPr>
          <w:sz w:val="20"/>
        </w:rPr>
        <w:t>КАРТОГРАФІЇ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КАДАСТРУ</w:t>
      </w:r>
      <w:r>
        <w:rPr>
          <w:spacing w:val="-47"/>
          <w:sz w:val="20"/>
        </w:rPr>
        <w:t xml:space="preserve"> </w:t>
      </w:r>
      <w:r>
        <w:rPr>
          <w:sz w:val="20"/>
        </w:rPr>
        <w:t>28754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ДЕРЖАВНА АУДИТОРСЬКА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28774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КАЗНАЧЕЙСЬКА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28784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ФОНД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МАЙНА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28954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СТАТИСТИКИ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28956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ЕКСПОРТНОГО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29014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7"/>
          <w:sz w:val="20"/>
        </w:rPr>
        <w:t xml:space="preserve"> </w:t>
      </w:r>
      <w:r>
        <w:rPr>
          <w:sz w:val="20"/>
        </w:rPr>
        <w:t>ФІНАНСОВОГО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МОНІТОРИНГУ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30524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3"/>
          <w:sz w:val="20"/>
        </w:rPr>
        <w:t xml:space="preserve"> </w:t>
      </w:r>
      <w:r>
        <w:rPr>
          <w:sz w:val="20"/>
        </w:rPr>
        <w:t>КОСМІЧНЕ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6" w:lineRule="auto"/>
        <w:ind w:left="821" w:right="741"/>
        <w:rPr>
          <w:rFonts w:ascii="Symbol" w:hAnsi="Symbol"/>
          <w:sz w:val="20"/>
        </w:rPr>
      </w:pPr>
      <w:r>
        <w:rPr>
          <w:sz w:val="20"/>
        </w:rPr>
        <w:t>31046 - НАЦІОНАЛЬНЕ АГЕНТСТВО УКРАЇНИ З ПИТАНЬ ВИЯВЛЕННЯ,РОЗШУКУ ТА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6"/>
          <w:sz w:val="20"/>
        </w:rPr>
        <w:t xml:space="preserve"> </w:t>
      </w:r>
      <w:r>
        <w:rPr>
          <w:sz w:val="20"/>
        </w:rPr>
        <w:t>АКТИВАМИ,ОДЕРЖАНИМИ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КОРУПЦІЙНИХ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9"/>
          <w:sz w:val="20"/>
        </w:rPr>
        <w:t xml:space="preserve"> </w:t>
      </w:r>
      <w:r>
        <w:rPr>
          <w:sz w:val="20"/>
        </w:rPr>
        <w:t>ІНШИХ</w:t>
      </w:r>
      <w:r>
        <w:rPr>
          <w:spacing w:val="-7"/>
          <w:sz w:val="20"/>
        </w:rPr>
        <w:t xml:space="preserve"> </w:t>
      </w:r>
      <w:r>
        <w:rPr>
          <w:sz w:val="20"/>
        </w:rPr>
        <w:t>ЗЛОЧИНІВ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31048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5"/>
          <w:sz w:val="20"/>
        </w:rPr>
        <w:t xml:space="preserve"> </w:t>
      </w:r>
      <w:r>
        <w:rPr>
          <w:sz w:val="20"/>
        </w:rPr>
        <w:t>ЗАПОБІГА</w:t>
      </w:r>
      <w:r>
        <w:rPr>
          <w:sz w:val="20"/>
        </w:rPr>
        <w:t>ННЯ</w:t>
      </w:r>
      <w:r>
        <w:rPr>
          <w:spacing w:val="-4"/>
          <w:sz w:val="20"/>
        </w:rPr>
        <w:t xml:space="preserve"> </w:t>
      </w:r>
      <w:r>
        <w:rPr>
          <w:sz w:val="20"/>
        </w:rPr>
        <w:t>КОРУПЦІЇ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9" w:lineRule="auto"/>
        <w:ind w:left="821" w:right="641"/>
        <w:rPr>
          <w:rFonts w:ascii="Symbol" w:hAnsi="Symbol"/>
          <w:sz w:val="20"/>
        </w:rPr>
      </w:pPr>
      <w:r>
        <w:rPr>
          <w:sz w:val="20"/>
        </w:rPr>
        <w:t>33164 - НАЦІОНАЛЬНЕ АГЕНТСТВО УКРАЇНИ З ПИТАНЬ ДЕРЖАВНОЇ СЛУЖБИ 34135 -</w:t>
      </w:r>
      <w:r>
        <w:rPr>
          <w:spacing w:val="-47"/>
          <w:sz w:val="20"/>
        </w:rPr>
        <w:t xml:space="preserve"> </w:t>
      </w:r>
      <w:r>
        <w:rPr>
          <w:sz w:val="20"/>
        </w:rPr>
        <w:t>ДЕРЖАВНЕ АГЕНТСТВО УКРАЇНИ З УПРАВЛІННЯ ЗОНОЮ ВІДЧУЖЕННЯ 34604 -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2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РЕЗЕРВУ 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56" w:lineRule="auto"/>
        <w:ind w:left="821" w:right="828"/>
        <w:rPr>
          <w:rFonts w:ascii="Symbol" w:hAnsi="Symbol"/>
          <w:sz w:val="20"/>
        </w:rPr>
      </w:pPr>
      <w:r>
        <w:rPr>
          <w:sz w:val="20"/>
        </w:rPr>
        <w:t>36204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5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ЕНЕРГОЕФЕКТИВНОСТІ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ЕНЕРГОЗБЕРЕЖЕННЯ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37064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1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1"/>
          <w:sz w:val="20"/>
        </w:rPr>
        <w:t xml:space="preserve"> </w:t>
      </w:r>
      <w:r>
        <w:rPr>
          <w:sz w:val="20"/>
        </w:rPr>
        <w:t>ЛІСОВИХ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/>
        <w:ind w:hanging="361"/>
        <w:rPr>
          <w:rFonts w:ascii="Symbol" w:hAnsi="Symbol"/>
          <w:sz w:val="20"/>
        </w:rPr>
      </w:pPr>
      <w:r>
        <w:rPr>
          <w:sz w:val="20"/>
        </w:rPr>
        <w:t>37098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КІНО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37241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4"/>
          <w:sz w:val="20"/>
        </w:rPr>
        <w:t xml:space="preserve"> </w:t>
      </w:r>
      <w:r>
        <w:rPr>
          <w:sz w:val="20"/>
        </w:rPr>
        <w:t>ЕЛЕКТРОННОГО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УРЯДУВАННЯ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37304</w:t>
      </w:r>
    </w:p>
    <w:p w:rsidR="009C3856" w:rsidRDefault="00340545">
      <w:pPr>
        <w:pStyle w:val="a5"/>
        <w:numPr>
          <w:ilvl w:val="2"/>
          <w:numId w:val="4"/>
        </w:numPr>
        <w:tabs>
          <w:tab w:val="left" w:pos="116"/>
        </w:tabs>
        <w:spacing w:before="19"/>
        <w:ind w:right="2963" w:hanging="938"/>
        <w:jc w:val="right"/>
        <w:rPr>
          <w:sz w:val="20"/>
        </w:rPr>
      </w:pPr>
      <w:r>
        <w:rPr>
          <w:sz w:val="20"/>
        </w:rPr>
        <w:t>ДЕРЖАВНЕ</w:t>
      </w:r>
      <w:r>
        <w:rPr>
          <w:spacing w:val="-7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9"/>
          <w:sz w:val="20"/>
        </w:rPr>
        <w:t xml:space="preserve"> </w:t>
      </w:r>
      <w:r>
        <w:rPr>
          <w:sz w:val="20"/>
        </w:rPr>
        <w:t>АВТОМОБІЛЬНИХ</w:t>
      </w:r>
      <w:r>
        <w:rPr>
          <w:spacing w:val="-6"/>
          <w:sz w:val="20"/>
        </w:rPr>
        <w:t xml:space="preserve"> </w:t>
      </w:r>
      <w:r>
        <w:rPr>
          <w:sz w:val="20"/>
        </w:rPr>
        <w:t>ДОРІГ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359"/>
          <w:tab w:val="left" w:pos="822"/>
        </w:tabs>
        <w:spacing w:before="17"/>
        <w:ind w:right="2917" w:hanging="822"/>
        <w:jc w:val="right"/>
        <w:rPr>
          <w:rFonts w:ascii="Symbol" w:hAnsi="Symbol"/>
          <w:sz w:val="20"/>
        </w:rPr>
      </w:pPr>
      <w:r>
        <w:rPr>
          <w:sz w:val="20"/>
        </w:rPr>
        <w:t>38094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ВОДНИХ</w:t>
      </w:r>
      <w:r>
        <w:rPr>
          <w:spacing w:val="-6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38194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6"/>
          <w:sz w:val="20"/>
        </w:rPr>
        <w:t xml:space="preserve"> </w:t>
      </w:r>
      <w:r>
        <w:rPr>
          <w:sz w:val="20"/>
        </w:rPr>
        <w:t>РИБНОГО</w:t>
      </w:r>
      <w:r>
        <w:rPr>
          <w:spacing w:val="-3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39606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5"/>
          <w:sz w:val="20"/>
        </w:rPr>
        <w:t xml:space="preserve"> </w:t>
      </w:r>
      <w:r>
        <w:rPr>
          <w:sz w:val="20"/>
        </w:rPr>
        <w:t>ІНФРАСТРУКТУРНИХ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41075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ЕКОЛОГІЧНА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41088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ЗАКЛАДІВ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41096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</w:t>
      </w:r>
      <w:r>
        <w:rPr>
          <w:sz w:val="20"/>
        </w:rPr>
        <w:t>ВНА</w:t>
      </w:r>
      <w:r>
        <w:rPr>
          <w:spacing w:val="-8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6"/>
          <w:sz w:val="20"/>
        </w:rPr>
        <w:t xml:space="preserve"> </w:t>
      </w:r>
      <w:r>
        <w:rPr>
          <w:sz w:val="20"/>
        </w:rPr>
        <w:t>ЕНЕРГЕТИЧНОГО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НАГЛЯДУ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49004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БЮРО</w:t>
      </w:r>
      <w:r>
        <w:rPr>
          <w:spacing w:val="-2"/>
          <w:sz w:val="20"/>
        </w:rPr>
        <w:t xml:space="preserve"> </w:t>
      </w:r>
      <w:r>
        <w:rPr>
          <w:sz w:val="20"/>
        </w:rPr>
        <w:t>РОЗСЛІДУВАНЬ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49086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АРХІТЕКТУРНО-БУДІВЕЛЬНА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49544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ЯДЕРНОГО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53714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7"/>
          <w:sz w:val="20"/>
        </w:rPr>
        <w:t xml:space="preserve"> </w:t>
      </w:r>
      <w:r>
        <w:rPr>
          <w:sz w:val="20"/>
        </w:rPr>
        <w:t>РАДА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ТЕЛЕБАЧЕННЯ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РАДІОМОВЛЕННЯ</w:t>
      </w:r>
      <w:r>
        <w:rPr>
          <w:spacing w:val="-4"/>
          <w:sz w:val="20"/>
        </w:rPr>
        <w:t xml:space="preserve"> </w:t>
      </w:r>
      <w:r>
        <w:rPr>
          <w:sz w:val="20"/>
        </w:rPr>
        <w:t>57434</w:t>
      </w:r>
    </w:p>
    <w:p w:rsidR="009C3856" w:rsidRDefault="00340545">
      <w:pPr>
        <w:pStyle w:val="a5"/>
        <w:numPr>
          <w:ilvl w:val="2"/>
          <w:numId w:val="4"/>
        </w:numPr>
        <w:tabs>
          <w:tab w:val="left" w:pos="938"/>
        </w:tabs>
        <w:spacing w:before="17"/>
        <w:ind w:hanging="117"/>
        <w:rPr>
          <w:sz w:val="20"/>
        </w:rPr>
      </w:pP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КОМІСІЯ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ЦІННИХ</w:t>
      </w:r>
      <w:r>
        <w:rPr>
          <w:spacing w:val="-4"/>
          <w:sz w:val="20"/>
        </w:rPr>
        <w:t xml:space="preserve"> </w:t>
      </w:r>
      <w:r>
        <w:rPr>
          <w:sz w:val="20"/>
        </w:rPr>
        <w:t>ПАПЕРІВ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ФОНДОВОГО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РИНКУ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 w:line="259" w:lineRule="auto"/>
        <w:ind w:left="821" w:right="363"/>
        <w:rPr>
          <w:rFonts w:ascii="Symbol" w:hAnsi="Symbol"/>
          <w:sz w:val="20"/>
        </w:rPr>
      </w:pPr>
      <w:r>
        <w:rPr>
          <w:sz w:val="20"/>
        </w:rPr>
        <w:t>57454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КОМІСІЯ,</w:t>
      </w:r>
      <w:r>
        <w:rPr>
          <w:spacing w:val="-5"/>
          <w:sz w:val="20"/>
        </w:rPr>
        <w:t xml:space="preserve"> </w:t>
      </w: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СФЕРАХ</w:t>
      </w:r>
      <w:r>
        <w:rPr>
          <w:spacing w:val="-47"/>
          <w:sz w:val="20"/>
        </w:rPr>
        <w:t xml:space="preserve"> </w:t>
      </w:r>
      <w:r>
        <w:rPr>
          <w:sz w:val="20"/>
        </w:rPr>
        <w:t>ЕНЕРГЕТИКИ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КОМУНАЛЬНИХ ПОСЛУГ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57464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ВИБОРЧА</w:t>
      </w:r>
      <w:r>
        <w:rPr>
          <w:spacing w:val="-5"/>
          <w:sz w:val="20"/>
        </w:rPr>
        <w:t xml:space="preserve"> </w:t>
      </w:r>
      <w:r>
        <w:rPr>
          <w:sz w:val="20"/>
        </w:rPr>
        <w:t>КОМІСІЯ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57474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СПРАВАМИ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 w:line="256" w:lineRule="auto"/>
        <w:ind w:left="821" w:right="577"/>
        <w:rPr>
          <w:rFonts w:ascii="Symbol" w:hAnsi="Symbol"/>
          <w:sz w:val="20"/>
        </w:rPr>
      </w:pPr>
      <w:r>
        <w:rPr>
          <w:sz w:val="20"/>
        </w:rPr>
        <w:t>57524 - НАЦІОНАЛЬНА КОМІСІЯ, ЩО ЗДІЙСНЮЄ ДЕРЖАВНЕ РЕГУЛЮВАННЯ У СФЕРІ</w:t>
      </w:r>
      <w:r>
        <w:rPr>
          <w:spacing w:val="-47"/>
          <w:sz w:val="20"/>
        </w:rPr>
        <w:t xml:space="preserve"> </w:t>
      </w:r>
      <w:r>
        <w:rPr>
          <w:sz w:val="20"/>
        </w:rPr>
        <w:t>РИНКІВ ФІНАНСОВИХ ПОСЛУГ</w:t>
      </w:r>
    </w:p>
    <w:p w:rsidR="009C3856" w:rsidRDefault="009C3856">
      <w:pPr>
        <w:spacing w:line="256" w:lineRule="auto"/>
        <w:rPr>
          <w:rFonts w:ascii="Symbol" w:hAnsi="Symbol"/>
          <w:sz w:val="20"/>
        </w:r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57634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КОМІТЕТ З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ПРЕМІЙ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ГАЛУЗІ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ТЕХНІКИ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 w:line="259" w:lineRule="auto"/>
        <w:ind w:left="821" w:right="585"/>
        <w:rPr>
          <w:rFonts w:ascii="Symbol" w:hAnsi="Symbol"/>
          <w:sz w:val="20"/>
        </w:rPr>
      </w:pPr>
      <w:r>
        <w:rPr>
          <w:sz w:val="20"/>
        </w:rPr>
        <w:t>59024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КОМІСІЯ,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СФЕРІ</w:t>
      </w:r>
      <w:r>
        <w:rPr>
          <w:spacing w:val="-47"/>
          <w:sz w:val="20"/>
        </w:rPr>
        <w:t xml:space="preserve"> </w:t>
      </w:r>
      <w:r>
        <w:rPr>
          <w:sz w:val="20"/>
        </w:rPr>
        <w:t>ЗВ'</w:t>
      </w:r>
      <w:r>
        <w:rPr>
          <w:sz w:val="20"/>
        </w:rPr>
        <w:t>ЯЗКУ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ІНФОРМАТИЗАЦІЇ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63124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3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67664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СПРАВАМИ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ВЕРХОВНОЇ</w:t>
      </w:r>
      <w:r>
        <w:rPr>
          <w:spacing w:val="-4"/>
          <w:sz w:val="20"/>
        </w:rPr>
        <w:t xml:space="preserve"> </w:t>
      </w:r>
      <w:r>
        <w:rPr>
          <w:sz w:val="20"/>
        </w:rPr>
        <w:t>РАДИ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67684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РАХУНКОВА</w:t>
      </w:r>
      <w:r>
        <w:rPr>
          <w:spacing w:val="-6"/>
          <w:sz w:val="20"/>
        </w:rPr>
        <w:t xml:space="preserve"> </w:t>
      </w:r>
      <w:r>
        <w:rPr>
          <w:sz w:val="20"/>
        </w:rPr>
        <w:t>ПАЛАТА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 w:line="259" w:lineRule="auto"/>
        <w:ind w:left="821" w:right="308"/>
        <w:rPr>
          <w:rFonts w:ascii="Symbol" w:hAnsi="Symbol"/>
          <w:sz w:val="20"/>
        </w:rPr>
      </w:pPr>
      <w:r>
        <w:rPr>
          <w:sz w:val="20"/>
        </w:rPr>
        <w:t>68234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СЕКРЕТАРІАТ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ВЕРХОВНОЇ</w:t>
      </w:r>
      <w:r>
        <w:rPr>
          <w:spacing w:val="-4"/>
          <w:sz w:val="20"/>
        </w:rPr>
        <w:t xml:space="preserve"> </w:t>
      </w:r>
      <w:r>
        <w:rPr>
          <w:sz w:val="20"/>
        </w:rPr>
        <w:t>РАДИ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ПРАВ</w:t>
      </w:r>
      <w:r>
        <w:rPr>
          <w:spacing w:val="-4"/>
          <w:sz w:val="20"/>
        </w:rPr>
        <w:t xml:space="preserve"> </w:t>
      </w:r>
      <w:r>
        <w:rPr>
          <w:sz w:val="20"/>
        </w:rPr>
        <w:t>ЛЮДИНИ</w:t>
      </w:r>
      <w:r>
        <w:rPr>
          <w:spacing w:val="-47"/>
          <w:sz w:val="20"/>
        </w:rPr>
        <w:t xml:space="preserve"> </w:t>
      </w:r>
      <w:r>
        <w:rPr>
          <w:sz w:val="20"/>
        </w:rPr>
        <w:t>68624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НАЦІОНАЛЬНЕ</w:t>
      </w:r>
      <w:r>
        <w:rPr>
          <w:spacing w:val="3"/>
          <w:sz w:val="20"/>
        </w:rPr>
        <w:t xml:space="preserve"> </w:t>
      </w:r>
      <w:r>
        <w:rPr>
          <w:sz w:val="20"/>
        </w:rPr>
        <w:t>АНТИКОРУПЦІЙНЕ</w:t>
      </w:r>
      <w:r>
        <w:rPr>
          <w:spacing w:val="-1"/>
          <w:sz w:val="20"/>
        </w:rPr>
        <w:t xml:space="preserve"> </w:t>
      </w:r>
      <w:r>
        <w:rPr>
          <w:sz w:val="20"/>
        </w:rPr>
        <w:t>БЮРО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68884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4"/>
          <w:sz w:val="20"/>
        </w:rPr>
        <w:t xml:space="preserve"> </w:t>
      </w:r>
      <w:r>
        <w:rPr>
          <w:sz w:val="20"/>
        </w:rPr>
        <w:t>РОЗВІДКИ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68894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71224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СУДОВА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75304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АДМІНІСТРАТИВНИЙ</w:t>
      </w:r>
      <w:r>
        <w:rPr>
          <w:spacing w:val="-4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75314 -</w:t>
      </w:r>
      <w:r>
        <w:rPr>
          <w:spacing w:val="-4"/>
          <w:sz w:val="20"/>
        </w:rPr>
        <w:t xml:space="preserve"> </w:t>
      </w:r>
      <w:r>
        <w:rPr>
          <w:sz w:val="20"/>
        </w:rPr>
        <w:t>ВИЩА</w:t>
      </w:r>
      <w:r>
        <w:rPr>
          <w:spacing w:val="-4"/>
          <w:sz w:val="20"/>
        </w:rPr>
        <w:t xml:space="preserve"> </w:t>
      </w:r>
      <w:r>
        <w:rPr>
          <w:sz w:val="20"/>
        </w:rPr>
        <w:t>РАДА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ПРАВОСУДДЯ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75324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ГОСПОДАРСЬКИЙ</w:t>
      </w:r>
      <w:r>
        <w:rPr>
          <w:spacing w:val="-4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75364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ОФІС</w:t>
      </w:r>
      <w:r>
        <w:rPr>
          <w:spacing w:val="-5"/>
          <w:sz w:val="20"/>
        </w:rPr>
        <w:t xml:space="preserve"> </w:t>
      </w:r>
      <w:r>
        <w:rPr>
          <w:sz w:val="20"/>
        </w:rPr>
        <w:t>ГЕНЕРАЛЬНОГО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ПРОКУРОРА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77544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ВЕРХОВНИЙ</w:t>
      </w:r>
      <w:r>
        <w:rPr>
          <w:spacing w:val="-2"/>
          <w:sz w:val="20"/>
        </w:rPr>
        <w:t xml:space="preserve"> </w:t>
      </w:r>
      <w:r>
        <w:rPr>
          <w:sz w:val="20"/>
        </w:rPr>
        <w:t>СУД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77554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ВЕРХОВНИЙ</w:t>
      </w:r>
      <w:r>
        <w:rPr>
          <w:spacing w:val="-3"/>
          <w:sz w:val="20"/>
        </w:rPr>
        <w:t xml:space="preserve"> </w:t>
      </w:r>
      <w:r>
        <w:rPr>
          <w:sz w:val="20"/>
        </w:rPr>
        <w:t>СУД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 w:line="256" w:lineRule="auto"/>
        <w:ind w:left="821" w:right="1394"/>
        <w:rPr>
          <w:rFonts w:ascii="Symbol" w:hAnsi="Symbol"/>
          <w:sz w:val="20"/>
        </w:rPr>
      </w:pPr>
      <w:r>
        <w:rPr>
          <w:sz w:val="20"/>
        </w:rPr>
        <w:t>77564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СПЕЦІАЛІЗОВАНИЙ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РОЗГЛЯДУ</w:t>
      </w:r>
      <w:r>
        <w:rPr>
          <w:spacing w:val="-4"/>
          <w:sz w:val="20"/>
        </w:rPr>
        <w:t xml:space="preserve"> </w:t>
      </w:r>
      <w:r>
        <w:rPr>
          <w:sz w:val="20"/>
        </w:rPr>
        <w:t>ЦИВІЛЬНИХ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47"/>
          <w:sz w:val="20"/>
        </w:rPr>
        <w:t xml:space="preserve"> </w:t>
      </w:r>
      <w:r>
        <w:rPr>
          <w:sz w:val="20"/>
        </w:rPr>
        <w:t>КРИМІНАЛЬНИХ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СПРАВ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/>
        <w:ind w:hanging="361"/>
        <w:rPr>
          <w:rFonts w:ascii="Symbol" w:hAnsi="Symbol"/>
          <w:sz w:val="20"/>
        </w:rPr>
      </w:pPr>
      <w:r>
        <w:rPr>
          <w:sz w:val="20"/>
        </w:rPr>
        <w:t>77574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КОНСТИТУЦІЙНИЙ</w:t>
      </w:r>
      <w:r>
        <w:rPr>
          <w:spacing w:val="-3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81894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ПРАВОВИХ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82762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ФОНД</w:t>
      </w:r>
      <w:r>
        <w:rPr>
          <w:spacing w:val="-4"/>
          <w:sz w:val="20"/>
        </w:rPr>
        <w:t xml:space="preserve"> </w:t>
      </w:r>
      <w:r>
        <w:rPr>
          <w:sz w:val="20"/>
        </w:rPr>
        <w:t>СОЦІАЛЬНОГО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СТРАХУВАННЯ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83144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3"/>
          <w:sz w:val="20"/>
        </w:rPr>
        <w:t xml:space="preserve"> </w:t>
      </w:r>
      <w:r>
        <w:rPr>
          <w:sz w:val="20"/>
        </w:rPr>
        <w:t>АГРАРНИХ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87614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3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88224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ФОНД</w:t>
      </w:r>
      <w:r>
        <w:rPr>
          <w:spacing w:val="-3"/>
          <w:sz w:val="20"/>
        </w:rPr>
        <w:t xml:space="preserve"> </w:t>
      </w:r>
      <w:r>
        <w:rPr>
          <w:sz w:val="20"/>
        </w:rPr>
        <w:t>ГАРАНТУВАННЯ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ВКЛАДІВ</w:t>
      </w:r>
      <w:r>
        <w:rPr>
          <w:spacing w:val="-3"/>
          <w:sz w:val="20"/>
        </w:rPr>
        <w:t xml:space="preserve"> </w:t>
      </w:r>
      <w:r>
        <w:rPr>
          <w:sz w:val="20"/>
        </w:rPr>
        <w:t>ФІЗИЧНИХ</w:t>
      </w:r>
      <w:r>
        <w:rPr>
          <w:spacing w:val="-5"/>
          <w:sz w:val="20"/>
        </w:rPr>
        <w:t xml:space="preserve"> </w:t>
      </w:r>
      <w:r>
        <w:rPr>
          <w:sz w:val="20"/>
        </w:rPr>
        <w:t>ОСІБ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6" w:lineRule="auto"/>
        <w:ind w:left="821" w:right="554"/>
        <w:rPr>
          <w:rFonts w:ascii="Symbol" w:hAnsi="Symbol"/>
          <w:sz w:val="20"/>
        </w:rPr>
      </w:pPr>
      <w:r>
        <w:rPr>
          <w:sz w:val="20"/>
        </w:rPr>
        <w:t>88234 - ДЕРЖАВНИЙ ФОНД СПРИЯННЯ МОЛОДІЖНОМУ ЖИТЛОВОМУ БУДІВНИЦТВУ</w:t>
      </w:r>
      <w:r>
        <w:rPr>
          <w:spacing w:val="-47"/>
          <w:sz w:val="20"/>
        </w:rPr>
        <w:t xml:space="preserve"> </w:t>
      </w:r>
      <w:r>
        <w:rPr>
          <w:sz w:val="20"/>
        </w:rPr>
        <w:t>89044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1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1"/>
          <w:sz w:val="20"/>
        </w:rPr>
        <w:t xml:space="preserve"> </w:t>
      </w:r>
      <w:r>
        <w:rPr>
          <w:sz w:val="20"/>
        </w:rPr>
        <w:t>МИСТЕЦТВ 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89204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УКРАЇНСЬКИЙ</w:t>
      </w:r>
      <w:r>
        <w:rPr>
          <w:spacing w:val="-5"/>
          <w:sz w:val="20"/>
        </w:rPr>
        <w:t xml:space="preserve"> </w:t>
      </w:r>
      <w:r>
        <w:rPr>
          <w:sz w:val="20"/>
        </w:rPr>
        <w:t>ІНСТИТУТ</w:t>
      </w:r>
      <w:r>
        <w:rPr>
          <w:spacing w:val="-4"/>
          <w:sz w:val="20"/>
        </w:rPr>
        <w:t xml:space="preserve"> </w:t>
      </w:r>
      <w:r>
        <w:rPr>
          <w:sz w:val="20"/>
        </w:rPr>
        <w:t>НАЦІОНАЛЬНОЇ</w:t>
      </w:r>
      <w:r>
        <w:rPr>
          <w:spacing w:val="-3"/>
          <w:sz w:val="20"/>
        </w:rPr>
        <w:t xml:space="preserve"> </w:t>
      </w:r>
      <w:r>
        <w:rPr>
          <w:sz w:val="20"/>
        </w:rPr>
        <w:t>ПАМ'ЯТІ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89334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ПЕДАГОГІЧНИХ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89344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5"/>
          <w:sz w:val="20"/>
        </w:rPr>
        <w:t xml:space="preserve"> </w:t>
      </w:r>
      <w:r>
        <w:rPr>
          <w:sz w:val="20"/>
        </w:rPr>
        <w:t>МЕДИЧНИХ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6" w:lineRule="auto"/>
        <w:ind w:left="821" w:right="670"/>
        <w:rPr>
          <w:rFonts w:ascii="Symbol" w:hAnsi="Symbol"/>
          <w:sz w:val="20"/>
        </w:rPr>
      </w:pPr>
      <w:r>
        <w:rPr>
          <w:sz w:val="20"/>
        </w:rPr>
        <w:t>93684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ТРАНСПОРТНОМУ</w:t>
      </w:r>
      <w:r>
        <w:rPr>
          <w:spacing w:val="-5"/>
          <w:sz w:val="20"/>
        </w:rPr>
        <w:t xml:space="preserve"> </w:t>
      </w:r>
      <w:r>
        <w:rPr>
          <w:sz w:val="20"/>
        </w:rPr>
        <w:t>БУДІВНИЦТВУ</w:t>
      </w:r>
      <w:r>
        <w:rPr>
          <w:spacing w:val="-47"/>
          <w:sz w:val="20"/>
        </w:rPr>
        <w:t xml:space="preserve"> </w:t>
      </w:r>
      <w:r>
        <w:rPr>
          <w:sz w:val="20"/>
        </w:rPr>
        <w:t>"УКРТРАНСБУД"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3" w:line="256" w:lineRule="auto"/>
        <w:ind w:left="821" w:right="1079"/>
        <w:rPr>
          <w:rFonts w:ascii="Symbol" w:hAnsi="Symbol"/>
          <w:sz w:val="20"/>
        </w:rPr>
      </w:pPr>
      <w:r>
        <w:rPr>
          <w:sz w:val="20"/>
        </w:rPr>
        <w:t>93704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ВИКОНАННЮ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МОНТАЖНИХ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47"/>
          <w:sz w:val="20"/>
        </w:rPr>
        <w:t xml:space="preserve"> </w:t>
      </w:r>
      <w:r>
        <w:rPr>
          <w:sz w:val="20"/>
        </w:rPr>
        <w:t>СПЕЦІАЛЬНИХ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БУДІВЕЛЬНИХ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РОБІТ "УКРМОНТАЖСПЕЦБУД"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95054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НАЦІОНАЛЬНИЙ</w:t>
      </w:r>
      <w:r>
        <w:rPr>
          <w:spacing w:val="-4"/>
          <w:sz w:val="20"/>
        </w:rPr>
        <w:t xml:space="preserve"> </w:t>
      </w:r>
      <w:r>
        <w:rPr>
          <w:sz w:val="20"/>
        </w:rPr>
        <w:t>БАНК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96545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КОНЦЕРН</w:t>
      </w:r>
      <w:r>
        <w:rPr>
          <w:spacing w:val="-6"/>
          <w:sz w:val="20"/>
        </w:rPr>
        <w:t xml:space="preserve"> </w:t>
      </w:r>
      <w:r>
        <w:rPr>
          <w:sz w:val="20"/>
        </w:rPr>
        <w:t>"УКРОБОРОНПРОМ"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97174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БУДІВЕЛЬНА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4"/>
          <w:sz w:val="20"/>
        </w:rPr>
        <w:t xml:space="preserve"> </w:t>
      </w:r>
      <w:r>
        <w:rPr>
          <w:sz w:val="20"/>
        </w:rPr>
        <w:t>"УКРБУД"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 w:line="256" w:lineRule="auto"/>
        <w:ind w:left="821" w:right="2278"/>
        <w:rPr>
          <w:rFonts w:ascii="Symbol" w:hAnsi="Symbol"/>
          <w:sz w:val="20"/>
        </w:rPr>
      </w:pPr>
      <w:r>
        <w:rPr>
          <w:sz w:val="20"/>
        </w:rPr>
        <w:t>98164 - УКРАЇНСЬКА КООПЕРАТИВНО-ДЕРЖАВНА КОРПОРАЦІЯ ПО</w:t>
      </w:r>
      <w:r>
        <w:rPr>
          <w:spacing w:val="-47"/>
          <w:sz w:val="20"/>
        </w:rPr>
        <w:t xml:space="preserve"> </w:t>
      </w:r>
      <w:r>
        <w:rPr>
          <w:sz w:val="20"/>
        </w:rPr>
        <w:t>АГРОПРОМИСЛОВОМУ</w:t>
      </w:r>
      <w:r>
        <w:rPr>
          <w:spacing w:val="-2"/>
          <w:sz w:val="20"/>
        </w:rPr>
        <w:t xml:space="preserve"> </w:t>
      </w:r>
      <w:r>
        <w:rPr>
          <w:sz w:val="20"/>
        </w:rPr>
        <w:t>БУДІВНИЦТВУ</w:t>
      </w:r>
      <w:r>
        <w:rPr>
          <w:spacing w:val="-4"/>
          <w:sz w:val="20"/>
        </w:rPr>
        <w:t xml:space="preserve"> </w:t>
      </w:r>
      <w:r>
        <w:rPr>
          <w:sz w:val="20"/>
        </w:rPr>
        <w:t>"УКРАГРОПРОМБУД"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100505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ВІННИЦЬКА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100507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ВОЛИНСЬКА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100509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ЛУГАНСЬКА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100512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ДНІПРОПЕТРОВСЬКА</w:t>
      </w:r>
      <w:r>
        <w:rPr>
          <w:spacing w:val="-8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8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ДОНЕЦЬКА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100518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ЖИТОМИРСЬКА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9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100521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ЗАКАРПАТСЬКА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9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100523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ЗАПОРІЗЬКА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100526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ІВАНО-ФРАНКІВСЬКА</w:t>
      </w:r>
      <w:r>
        <w:rPr>
          <w:spacing w:val="-8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100532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КИЇВСЬКА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100535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КІРОВОГРАДСЬКА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8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100546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ЛЬВІВСЬКА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100548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МИКОЛАЇВСЬКА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100551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ОДЕСЬКА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100553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ПОЛТАВСЬКА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100556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РІВНЕНСЬКА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9C3856">
      <w:pPr>
        <w:rPr>
          <w:rFonts w:ascii="Symbol" w:hAnsi="Symbol"/>
          <w:sz w:val="20"/>
        </w:r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100559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СУМСЬКА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100561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ТЕРНОПІЛЬСЬКА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100563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ХАРКІВСЬКА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100565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ХЕРСОНСЬКА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 w:line="259" w:lineRule="auto"/>
        <w:ind w:left="821" w:right="651"/>
        <w:rPr>
          <w:rFonts w:ascii="Symbol" w:hAnsi="Symbol"/>
          <w:sz w:val="20"/>
        </w:rPr>
      </w:pPr>
      <w:r>
        <w:rPr>
          <w:sz w:val="20"/>
        </w:rPr>
        <w:t>100568 - ХМЕЛЬНИЦЬКА ОБЛАСНА ДЕРЖАВНА АДМІНІСТРАЦІЯ 100571 - ЧЕРКАСЬКА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 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100574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ЧЕРНІГІВСЬКА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100577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ЧЕРНІВЕЦЬКА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100580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КИЇВСЬКА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МІСЬКА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712090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ЖАШКІВСЬКА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ЧЕРКАСЬКОЇ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ОБЛАСТІ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4"/>
        <w:ind w:left="462" w:hanging="361"/>
      </w:pPr>
      <w:r>
        <w:t>Місцезнаходження</w:t>
      </w:r>
      <w:r>
        <w:rPr>
          <w:spacing w:val="-1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(регіон)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3"/>
        <w:spacing w:before="17"/>
        <w:ind w:left="102"/>
      </w:pPr>
      <w:r>
        <w:t>Виб</w:t>
      </w:r>
      <w:r>
        <w:t>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Вінницька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Волинська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Дніпропетровська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Донецька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Житомирська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Закарпатська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Запорізька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Івано-Франківська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Київська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Кіровоградська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Луганська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Львівська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Миколаївська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Одеська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Полтавська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Рівненська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Сумська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Тернопільська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Харківська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Херсонська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Хмельницька</w:t>
      </w:r>
      <w:r>
        <w:rPr>
          <w:spacing w:val="-4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Черкаська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Чернівецька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Чернігівська</w:t>
      </w:r>
      <w:r>
        <w:rPr>
          <w:spacing w:val="-5"/>
          <w:sz w:val="24"/>
        </w:rPr>
        <w:t xml:space="preserve"> </w:t>
      </w:r>
      <w:r>
        <w:rPr>
          <w:sz w:val="24"/>
        </w:rPr>
        <w:t>обл.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Київ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АР</w:t>
      </w:r>
      <w:r>
        <w:rPr>
          <w:spacing w:val="-2"/>
          <w:sz w:val="24"/>
        </w:rPr>
        <w:t xml:space="preserve"> </w:t>
      </w:r>
      <w:r>
        <w:rPr>
          <w:sz w:val="24"/>
        </w:rPr>
        <w:t>Крим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Севастополь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6"/>
        <w:ind w:left="462" w:hanging="361"/>
      </w:pPr>
      <w:r>
        <w:t>Місцезнаходження</w:t>
      </w:r>
      <w:r>
        <w:rPr>
          <w:spacing w:val="-3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(район</w:t>
      </w:r>
      <w:r>
        <w:rPr>
          <w:spacing w:val="-2"/>
        </w:rPr>
        <w:t xml:space="preserve"> </w:t>
      </w:r>
      <w:r>
        <w:t>області)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Місцезнаходження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a3"/>
        <w:spacing w:before="19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місто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селище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селище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село</w:t>
      </w:r>
    </w:p>
    <w:p w:rsidR="009C3856" w:rsidRDefault="009C3856">
      <w:pPr>
        <w:rPr>
          <w:rFonts w:ascii="Symbol" w:hAnsi="Symbol"/>
          <w:sz w:val="24"/>
        </w:r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9C3856">
      <w:pPr>
        <w:pStyle w:val="a3"/>
        <w:spacing w:before="0"/>
        <w:ind w:left="0"/>
        <w:rPr>
          <w:sz w:val="9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90"/>
        <w:ind w:left="462" w:hanging="361"/>
      </w:pPr>
      <w:r>
        <w:t>Місцезнаходження</w:t>
      </w:r>
      <w:r>
        <w:rPr>
          <w:spacing w:val="-2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(назва</w:t>
      </w:r>
      <w:r>
        <w:rPr>
          <w:spacing w:val="-2"/>
        </w:rPr>
        <w:t xml:space="preserve"> </w:t>
      </w:r>
      <w:r>
        <w:t>населеного</w:t>
      </w:r>
      <w:r>
        <w:rPr>
          <w:spacing w:val="-1"/>
        </w:rPr>
        <w:t xml:space="preserve"> </w:t>
      </w:r>
      <w:r>
        <w:t>пункту)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Місцезнаходження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(тип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вулиці)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spacing w:before="17" w:line="259" w:lineRule="auto"/>
        <w:ind w:left="10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відсутності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повної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адреси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об'єкта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оренди,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зокрема,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назви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вулиці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та/або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будинку,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обов'язково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заповніть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об'єкта 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наступному питанні</w:t>
      </w:r>
    </w:p>
    <w:p w:rsidR="009C3856" w:rsidRDefault="00340545">
      <w:pPr>
        <w:pStyle w:val="a3"/>
        <w:spacing w:before="0" w:line="275" w:lineRule="exact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вулиця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бульвар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провулок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проспект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шосе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площа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алея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проїзд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пляж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в'їзд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квартал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вулиця</w:t>
      </w:r>
      <w:r>
        <w:rPr>
          <w:spacing w:val="-4"/>
          <w:sz w:val="24"/>
        </w:rPr>
        <w:t xml:space="preserve"> </w:t>
      </w:r>
      <w:r>
        <w:rPr>
          <w:sz w:val="24"/>
        </w:rPr>
        <w:t>відсутня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8"/>
        <w:ind w:left="462" w:hanging="361"/>
      </w:pPr>
      <w:r>
        <w:t>Координати</w:t>
      </w:r>
      <w:r>
        <w:rPr>
          <w:spacing w:val="-2"/>
        </w:rPr>
        <w:t xml:space="preserve"> </w:t>
      </w:r>
      <w:r>
        <w:t>місця,</w:t>
      </w:r>
      <w:r>
        <w:rPr>
          <w:spacing w:val="-5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розташований</w:t>
      </w:r>
      <w:r>
        <w:rPr>
          <w:spacing w:val="-1"/>
        </w:rPr>
        <w:t xml:space="preserve"> </w:t>
      </w:r>
      <w:r>
        <w:t>об'єкт</w:t>
      </w:r>
      <w:r>
        <w:rPr>
          <w:spacing w:val="-1"/>
        </w:rPr>
        <w:t xml:space="preserve"> </w:t>
      </w:r>
      <w:r>
        <w:t>оренди*</w:t>
      </w:r>
    </w:p>
    <w:p w:rsidR="009C3856" w:rsidRDefault="00340545">
      <w:pPr>
        <w:spacing w:before="17" w:line="259" w:lineRule="auto"/>
        <w:ind w:left="102"/>
        <w:rPr>
          <w:rFonts w:ascii="Calibri" w:hAnsi="Calibri"/>
        </w:rPr>
      </w:pPr>
      <w:r>
        <w:rPr>
          <w:i/>
          <w:sz w:val="24"/>
        </w:rPr>
        <w:t>Приклад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заповнення: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50.455114,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30.538686.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дізнатися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координати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місця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Відкрийте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"Google Карти":</w:t>
      </w:r>
      <w:r>
        <w:rPr>
          <w:i/>
          <w:spacing w:val="1"/>
          <w:sz w:val="24"/>
        </w:rPr>
        <w:t xml:space="preserve"> </w:t>
      </w:r>
      <w:hyperlink r:id="rId34">
        <w:r>
          <w:rPr>
            <w:i/>
            <w:sz w:val="24"/>
          </w:rPr>
          <w:t>https://www.google.com.ua/maps/@50.4</w:t>
        </w:r>
        <w:r>
          <w:rPr>
            <w:i/>
            <w:sz w:val="24"/>
          </w:rPr>
          <w:t>783847,30.4441382,12.96z?hl=ru2.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Натисніть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правою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кнопкою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миші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місце,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знаходиться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об'єкт.3.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Далі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натисніть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кнопку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"Що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тут?».4.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Натисніть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координати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віконці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яке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з'явилося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нижній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частині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екрану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скопіюйте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 пошуку.</w:t>
      </w:r>
      <w:r>
        <w:rPr>
          <w:rFonts w:ascii="Calibri" w:hAnsi="Calibri"/>
        </w:rPr>
        <w:t>2</w:t>
      </w:r>
    </w:p>
    <w:p w:rsidR="009C3856" w:rsidRDefault="009C3856">
      <w:pPr>
        <w:pStyle w:val="a3"/>
        <w:spacing w:before="7"/>
        <w:ind w:left="0"/>
        <w:rPr>
          <w:rFonts w:ascii="Calibri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0"/>
        <w:ind w:left="462" w:hanging="361"/>
      </w:pPr>
      <w:r>
        <w:t>Місцезнаходження</w:t>
      </w:r>
      <w:r>
        <w:rPr>
          <w:spacing w:val="-2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(назва</w:t>
      </w:r>
      <w:r>
        <w:rPr>
          <w:spacing w:val="-1"/>
        </w:rPr>
        <w:t xml:space="preserve"> </w:t>
      </w:r>
      <w:r>
        <w:t>вулиці)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будинку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1"/>
        <w:ind w:left="462" w:hanging="361"/>
      </w:pPr>
      <w:r>
        <w:t>Номер</w:t>
      </w:r>
      <w:r>
        <w:rPr>
          <w:spacing w:val="-2"/>
        </w:rPr>
        <w:t xml:space="preserve"> </w:t>
      </w:r>
      <w:r>
        <w:t>офісу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4" w:line="259" w:lineRule="auto"/>
        <w:ind w:left="102" w:right="263" w:firstLine="0"/>
        <w:rPr>
          <w:b/>
          <w:sz w:val="24"/>
        </w:rPr>
      </w:pPr>
      <w:r>
        <w:rPr>
          <w:b/>
          <w:sz w:val="24"/>
        </w:rPr>
        <w:t>Інформація про об'єкт оренди (фото/відеоматеріали) обов'язково, крім об'єктів зі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спеціальним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доступу</w:t>
      </w:r>
    </w:p>
    <w:p w:rsidR="009C3856" w:rsidRDefault="00340545">
      <w:pPr>
        <w:pStyle w:val="a3"/>
        <w:spacing w:before="0" w:line="270" w:lineRule="exact"/>
        <w:ind w:left="102"/>
      </w:pPr>
      <w:r>
        <w:t>Надіслані</w:t>
      </w:r>
      <w:r>
        <w:rPr>
          <w:spacing w:val="-2"/>
        </w:rPr>
        <w:t xml:space="preserve"> </w:t>
      </w:r>
      <w:r>
        <w:t>файли: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7"/>
        <w:ind w:left="462" w:hanging="361"/>
      </w:pPr>
      <w:r>
        <w:t>Поверховий</w:t>
      </w:r>
      <w:r>
        <w:rPr>
          <w:spacing w:val="-2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креслення</w:t>
      </w:r>
    </w:p>
    <w:p w:rsidR="009C3856" w:rsidRDefault="00340545">
      <w:pPr>
        <w:pStyle w:val="a3"/>
        <w:spacing w:before="17"/>
        <w:ind w:left="102"/>
      </w:pPr>
      <w:r>
        <w:t>Надіслані</w:t>
      </w:r>
      <w:r>
        <w:rPr>
          <w:spacing w:val="-2"/>
        </w:rPr>
        <w:t xml:space="preserve"> </w:t>
      </w:r>
      <w:r>
        <w:t>файли: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6"/>
        <w:ind w:left="462" w:hanging="361"/>
      </w:pPr>
      <w:r>
        <w:t>Загальна</w:t>
      </w:r>
      <w:r>
        <w:rPr>
          <w:spacing w:val="-1"/>
        </w:rPr>
        <w:t xml:space="preserve"> </w:t>
      </w:r>
      <w:r>
        <w:t>площа об'єкта (кв.</w:t>
      </w:r>
      <w:r>
        <w:rPr>
          <w:spacing w:val="-1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Корисна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площа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(кв.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м)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1"/>
        <w:ind w:left="462" w:hanging="361"/>
      </w:pPr>
      <w:r>
        <w:t>Технічний</w:t>
      </w:r>
      <w:r>
        <w:rPr>
          <w:spacing w:val="-2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задовільний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потребує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потребує</w:t>
      </w:r>
      <w:r>
        <w:rPr>
          <w:spacing w:val="-3"/>
          <w:sz w:val="24"/>
        </w:rPr>
        <w:t xml:space="preserve"> </w:t>
      </w:r>
      <w:r>
        <w:rPr>
          <w:sz w:val="24"/>
        </w:rPr>
        <w:t>капітального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ремонту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реконструкцію</w:t>
      </w:r>
      <w:r>
        <w:rPr>
          <w:spacing w:val="-3"/>
          <w:sz w:val="24"/>
        </w:rPr>
        <w:t xml:space="preserve"> </w:t>
      </w:r>
      <w:r>
        <w:rPr>
          <w:sz w:val="24"/>
        </w:rPr>
        <w:t>(реставрацію)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6" w:line="259" w:lineRule="auto"/>
        <w:ind w:left="102" w:right="768" w:firstLine="0"/>
      </w:pPr>
      <w:r>
        <w:t>Стан державної реєстрації права власності на об'єкт, зокрема в Державному</w:t>
      </w:r>
      <w:r>
        <w:rPr>
          <w:spacing w:val="-58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речових прав</w:t>
      </w:r>
      <w:r>
        <w:rPr>
          <w:spacing w:val="-3"/>
        </w:rPr>
        <w:t xml:space="preserve"> </w:t>
      </w:r>
      <w:r>
        <w:t>на нерухоме</w:t>
      </w:r>
      <w:r>
        <w:rPr>
          <w:spacing w:val="-2"/>
        </w:rPr>
        <w:t xml:space="preserve"> </w:t>
      </w:r>
      <w:r>
        <w:t>майно *</w:t>
      </w:r>
    </w:p>
    <w:p w:rsidR="009C3856" w:rsidRDefault="009C3856">
      <w:pPr>
        <w:spacing w:line="259" w:lineRule="auto"/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a3"/>
        <w:spacing w:before="188"/>
        <w:ind w:left="102"/>
      </w:pPr>
      <w:r>
        <w:lastRenderedPageBreak/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 w:line="256" w:lineRule="auto"/>
        <w:ind w:left="821" w:right="103"/>
        <w:rPr>
          <w:rFonts w:ascii="Symbol" w:hAnsi="Symbol"/>
          <w:sz w:val="24"/>
        </w:rPr>
      </w:pPr>
      <w:r>
        <w:rPr>
          <w:sz w:val="24"/>
        </w:rPr>
        <w:t>зареєстровано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4"/>
          <w:sz w:val="24"/>
        </w:rPr>
        <w:t xml:space="preserve"> </w:t>
      </w:r>
      <w:r>
        <w:rPr>
          <w:sz w:val="24"/>
        </w:rPr>
        <w:t>речових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нерухоме</w:t>
      </w:r>
      <w:r>
        <w:rPr>
          <w:spacing w:val="2"/>
          <w:sz w:val="24"/>
        </w:rPr>
        <w:t xml:space="preserve"> </w:t>
      </w:r>
      <w:r>
        <w:rPr>
          <w:sz w:val="24"/>
        </w:rPr>
        <w:t>майно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" w:line="259" w:lineRule="auto"/>
        <w:ind w:left="821" w:right="107"/>
        <w:rPr>
          <w:rFonts w:ascii="Symbol" w:hAnsi="Symbol"/>
          <w:sz w:val="24"/>
        </w:rPr>
      </w:pPr>
      <w:r>
        <w:rPr>
          <w:sz w:val="24"/>
        </w:rPr>
        <w:t>зареєстровано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01.01.2013</w:t>
      </w:r>
      <w:r>
        <w:rPr>
          <w:spacing w:val="8"/>
          <w:sz w:val="24"/>
        </w:rPr>
        <w:t xml:space="preserve"> </w:t>
      </w:r>
      <w:r>
        <w:rPr>
          <w:sz w:val="24"/>
        </w:rPr>
        <w:t>(речове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майно</w:t>
      </w:r>
      <w:r>
        <w:rPr>
          <w:spacing w:val="8"/>
          <w:sz w:val="24"/>
        </w:rPr>
        <w:t xml:space="preserve"> </w:t>
      </w:r>
      <w:r>
        <w:rPr>
          <w:sz w:val="24"/>
        </w:rPr>
        <w:t>виникло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01.01.2013)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 34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0" w:line="256" w:lineRule="auto"/>
        <w:ind w:left="821" w:right="102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зареєстровано,</w:t>
      </w:r>
      <w:r>
        <w:rPr>
          <w:spacing w:val="38"/>
          <w:sz w:val="24"/>
        </w:rPr>
        <w:t xml:space="preserve"> </w:t>
      </w:r>
      <w:r>
        <w:rPr>
          <w:sz w:val="24"/>
        </w:rPr>
        <w:t>відсутній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40"/>
          <w:sz w:val="24"/>
        </w:rPr>
        <w:t xml:space="preserve"> </w:t>
      </w:r>
      <w:r>
        <w:rPr>
          <w:sz w:val="24"/>
        </w:rPr>
        <w:t>що</w:t>
      </w:r>
      <w:r>
        <w:rPr>
          <w:spacing w:val="38"/>
          <w:sz w:val="24"/>
        </w:rPr>
        <w:t xml:space="preserve"> </w:t>
      </w:r>
      <w:r>
        <w:rPr>
          <w:sz w:val="24"/>
        </w:rPr>
        <w:t>посвідчує</w:t>
      </w:r>
      <w:r>
        <w:rPr>
          <w:spacing w:val="39"/>
          <w:sz w:val="24"/>
        </w:rPr>
        <w:t xml:space="preserve"> </w:t>
      </w:r>
      <w:r>
        <w:rPr>
          <w:sz w:val="24"/>
        </w:rPr>
        <w:t>права</w:t>
      </w:r>
      <w:r>
        <w:rPr>
          <w:spacing w:val="38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39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" w:line="256" w:lineRule="auto"/>
        <w:ind w:left="461" w:right="2592" w:firstLine="0"/>
        <w:rPr>
          <w:rFonts w:ascii="Symbol" w:hAnsi="Symbol"/>
          <w:sz w:val="24"/>
        </w:rPr>
      </w:pPr>
      <w:r>
        <w:rPr>
          <w:sz w:val="24"/>
        </w:rPr>
        <w:t>не підлягає державній реєстрації (п. 4 ст. 5 ЗУ № 1952-IV) –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</w:p>
    <w:p w:rsidR="009C3856" w:rsidRDefault="009C3856">
      <w:pPr>
        <w:pStyle w:val="a3"/>
        <w:spacing w:before="2"/>
        <w:ind w:left="0"/>
        <w:rPr>
          <w:sz w:val="31"/>
        </w:rPr>
      </w:pPr>
    </w:p>
    <w:p w:rsidR="009C3856" w:rsidRDefault="00340545">
      <w:pPr>
        <w:pStyle w:val="Heading1"/>
        <w:rPr>
          <w:u w:val="none"/>
        </w:rPr>
      </w:pPr>
      <w:r>
        <w:t>Дата</w:t>
      </w:r>
      <w:r>
        <w:rPr>
          <w:spacing w:val="-4"/>
        </w:rPr>
        <w:t xml:space="preserve"> </w:t>
      </w:r>
      <w:r>
        <w:t>державної</w:t>
      </w:r>
      <w:r>
        <w:rPr>
          <w:spacing w:val="-6"/>
        </w:rPr>
        <w:t xml:space="preserve"> </w:t>
      </w:r>
      <w:r>
        <w:t>реєстрації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власності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5"/>
        <w:ind w:left="462" w:hanging="361"/>
      </w:pPr>
      <w:r>
        <w:t>Дата</w:t>
      </w:r>
      <w:r>
        <w:rPr>
          <w:spacing w:val="-3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3"/>
        <w:spacing w:before="137"/>
        <w:ind w:left="102"/>
      </w:pPr>
      <w:r>
        <w:t>Приклад: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січня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р.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Строк</w:t>
      </w:r>
      <w:r>
        <w:rPr>
          <w:spacing w:val="-2"/>
        </w:rPr>
        <w:t xml:space="preserve"> </w:t>
      </w:r>
      <w:r>
        <w:t>оренди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5"/>
        <w:ind w:left="462" w:hanging="361"/>
      </w:pPr>
      <w:r>
        <w:t>Строк</w:t>
      </w:r>
      <w:r>
        <w:rPr>
          <w:spacing w:val="-2"/>
        </w:rPr>
        <w:t xml:space="preserve"> </w:t>
      </w:r>
      <w:r>
        <w:t>оренди</w:t>
      </w:r>
      <w:r>
        <w:rPr>
          <w:spacing w:val="-2"/>
        </w:rPr>
        <w:t xml:space="preserve"> </w:t>
      </w:r>
      <w:r>
        <w:t>(років)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Більше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36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Менше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</w:p>
    <w:p w:rsidR="009C3856" w:rsidRDefault="009C3856">
      <w:pPr>
        <w:pStyle w:val="a3"/>
        <w:spacing w:before="9"/>
        <w:ind w:left="0"/>
        <w:rPr>
          <w:sz w:val="32"/>
        </w:rPr>
      </w:pPr>
    </w:p>
    <w:p w:rsidR="009C3856" w:rsidRDefault="00340545">
      <w:pPr>
        <w:pStyle w:val="Heading1"/>
        <w:jc w:val="both"/>
        <w:rPr>
          <w:u w:val="none"/>
        </w:rPr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ініціатора</w:t>
      </w:r>
      <w:r>
        <w:rPr>
          <w:spacing w:val="-6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більш</w:t>
      </w:r>
      <w:r>
        <w:rPr>
          <w:spacing w:val="-5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5"/>
        </w:rPr>
        <w:t xml:space="preserve"> </w:t>
      </w:r>
      <w:r>
        <w:t>оренди</w:t>
      </w:r>
    </w:p>
    <w:p w:rsidR="009C3856" w:rsidRDefault="00340545">
      <w:pPr>
        <w:spacing w:before="150" w:line="259" w:lineRule="auto"/>
        <w:ind w:left="461" w:right="302"/>
        <w:jc w:val="both"/>
        <w:rPr>
          <w:i/>
          <w:sz w:val="24"/>
        </w:rPr>
      </w:pPr>
      <w:r>
        <w:rPr>
          <w:i/>
          <w:sz w:val="24"/>
        </w:rPr>
        <w:t>Більш тривалий строк оренди, ніж 5 років, вважається додатковою умовою оренди.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Така умова розробляється орендодавцем на підставі пропозицій балансоутримувача,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уповноваженого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управління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або 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власної ініціативи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орендодавця</w:t>
      </w:r>
    </w:p>
    <w:p w:rsidR="009C3856" w:rsidRDefault="009C3856">
      <w:pPr>
        <w:pStyle w:val="a3"/>
        <w:spacing w:before="0"/>
        <w:ind w:left="0"/>
        <w:rPr>
          <w:i/>
          <w:sz w:val="26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6"/>
        <w:ind w:left="462" w:hanging="361"/>
      </w:pPr>
      <w:r>
        <w:t>Ініціатор</w:t>
      </w:r>
      <w:r>
        <w:rPr>
          <w:spacing w:val="-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більш</w:t>
      </w:r>
      <w:r>
        <w:rPr>
          <w:spacing w:val="-7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Балансоутримувач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6"/>
          <w:sz w:val="24"/>
        </w:rPr>
        <w:t xml:space="preserve"> </w:t>
      </w:r>
      <w:r>
        <w:rPr>
          <w:sz w:val="24"/>
        </w:rPr>
        <w:t>балансоутримувача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Орендодавець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8"/>
        <w:ind w:left="462" w:hanging="361"/>
      </w:pPr>
      <w:r>
        <w:t>Пропозиції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більш</w:t>
      </w:r>
      <w:r>
        <w:rPr>
          <w:spacing w:val="-7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1"/>
        </w:rPr>
        <w:t xml:space="preserve"> </w:t>
      </w:r>
      <w:r>
        <w:t>оренди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spacing w:before="17" w:line="259" w:lineRule="auto"/>
        <w:ind w:left="102"/>
        <w:rPr>
          <w:i/>
          <w:sz w:val="24"/>
        </w:rPr>
      </w:pPr>
      <w:r>
        <w:rPr>
          <w:i/>
          <w:sz w:val="24"/>
        </w:rPr>
        <w:t>Завантажується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балансоутримувача,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його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управління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орендодавця,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пропозиції щодо визначення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більш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тривалого строку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оренди</w:t>
      </w:r>
    </w:p>
    <w:p w:rsidR="009C3856" w:rsidRDefault="00340545">
      <w:pPr>
        <w:pStyle w:val="a3"/>
        <w:spacing w:before="0" w:line="275" w:lineRule="exact"/>
        <w:ind w:left="102"/>
      </w:pPr>
      <w:r>
        <w:t>Надіслані</w:t>
      </w:r>
      <w:r>
        <w:rPr>
          <w:spacing w:val="-3"/>
        </w:rPr>
        <w:t xml:space="preserve"> </w:t>
      </w:r>
      <w:r>
        <w:t>файли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jc w:val="both"/>
        <w:rPr>
          <w:u w:val="none"/>
        </w:rPr>
      </w:pPr>
      <w:r>
        <w:t>Уточнення</w:t>
      </w:r>
      <w:r>
        <w:rPr>
          <w:spacing w:val="-2"/>
        </w:rPr>
        <w:t xml:space="preserve"> </w:t>
      </w:r>
      <w:r>
        <w:t>строку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55"/>
        <w:ind w:left="462" w:hanging="361"/>
        <w:rPr>
          <w:b/>
          <w:sz w:val="24"/>
        </w:rPr>
      </w:pPr>
      <w:r>
        <w:rPr>
          <w:b/>
          <w:sz w:val="24"/>
        </w:rPr>
        <w:t>Пропонований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оренди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(років,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місяців,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днів)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9C3856">
      <w:pPr>
        <w:pStyle w:val="a3"/>
        <w:spacing w:before="5"/>
        <w:ind w:left="0"/>
        <w:rPr>
          <w:b/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Погодинне</w:t>
      </w:r>
      <w:r>
        <w:rPr>
          <w:spacing w:val="-6"/>
        </w:rPr>
        <w:t xml:space="preserve"> </w:t>
      </w:r>
      <w:r>
        <w:t>використання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4"/>
        <w:ind w:left="462" w:hanging="361"/>
      </w:pPr>
      <w:r>
        <w:t>Чи</w:t>
      </w:r>
      <w:r>
        <w:rPr>
          <w:spacing w:val="-3"/>
        </w:rPr>
        <w:t xml:space="preserve"> </w:t>
      </w:r>
      <w:r>
        <w:t>передбачено</w:t>
      </w:r>
      <w:r>
        <w:rPr>
          <w:spacing w:val="-2"/>
        </w:rPr>
        <w:t xml:space="preserve"> </w:t>
      </w:r>
      <w:r>
        <w:t>погодинне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об'єкта?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9C3856">
      <w:p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 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41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Графік</w:t>
      </w:r>
      <w:r>
        <w:rPr>
          <w:spacing w:val="-8"/>
        </w:rPr>
        <w:t xml:space="preserve"> </w:t>
      </w:r>
      <w:r>
        <w:t>погодинного</w:t>
      </w:r>
      <w:r>
        <w:rPr>
          <w:spacing w:val="-6"/>
        </w:rPr>
        <w:t xml:space="preserve"> </w:t>
      </w:r>
      <w:r>
        <w:t>використання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4"/>
        <w:ind w:left="462" w:hanging="361"/>
      </w:pPr>
      <w:r>
        <w:t>Графік</w:t>
      </w:r>
      <w:r>
        <w:rPr>
          <w:spacing w:val="-3"/>
        </w:rPr>
        <w:t xml:space="preserve"> </w:t>
      </w:r>
      <w:r>
        <w:t>погодинного</w:t>
      </w:r>
      <w:r>
        <w:rPr>
          <w:spacing w:val="-4"/>
        </w:rPr>
        <w:t xml:space="preserve"> </w:t>
      </w:r>
      <w:r>
        <w:t>використання.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2"/>
        </w:tabs>
        <w:spacing w:before="142"/>
        <w:ind w:left="462" w:hanging="360"/>
        <w:rPr>
          <w:b/>
          <w:sz w:val="24"/>
        </w:rPr>
      </w:pPr>
      <w:r>
        <w:rPr>
          <w:b/>
          <w:sz w:val="24"/>
        </w:rPr>
        <w:t>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визначена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ринкова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об'єкта?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53</w:t>
      </w:r>
    </w:p>
    <w:p w:rsidR="009C3856" w:rsidRDefault="009C3856">
      <w:pPr>
        <w:pStyle w:val="a3"/>
        <w:spacing w:before="9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ринкову</w:t>
      </w:r>
      <w:r>
        <w:rPr>
          <w:spacing w:val="-4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об'єкта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5"/>
        <w:ind w:left="462" w:hanging="361"/>
      </w:pPr>
      <w:r>
        <w:t>Ринкова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ПДВ,</w:t>
      </w:r>
      <w:r>
        <w:rPr>
          <w:spacing w:val="-2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Визначається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вимог абзацу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6"/>
        <w:ind w:left="462" w:hanging="361"/>
      </w:pPr>
      <w:r>
        <w:t>Дата</w:t>
      </w:r>
      <w:r>
        <w:rPr>
          <w:spacing w:val="-1"/>
        </w:rPr>
        <w:t xml:space="preserve"> </w:t>
      </w:r>
      <w:r>
        <w:t>оцінки,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визначена</w:t>
      </w:r>
      <w:r>
        <w:rPr>
          <w:spacing w:val="-1"/>
        </w:rPr>
        <w:t xml:space="preserve"> </w:t>
      </w:r>
      <w:r>
        <w:t>ринкова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Суб'єкт оціночної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(назва)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Введіть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найменування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юридичної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ім'я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по-батькові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фізичної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</w:t>
      </w:r>
    </w:p>
    <w:p w:rsidR="009C3856" w:rsidRDefault="00340545">
      <w:pPr>
        <w:spacing w:before="21"/>
        <w:ind w:left="10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суб'єкта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підприємницької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діяльності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7"/>
        <w:ind w:left="462" w:hanging="361"/>
      </w:pPr>
      <w:r>
        <w:t>Суб'єкт оціночної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(код)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3"/>
        <w:spacing w:before="17" w:line="261" w:lineRule="auto"/>
        <w:ind w:left="102" w:right="416"/>
      </w:pPr>
      <w:r>
        <w:t>Введіть код за ЄДРПОУ юридичної особи або ідентифікаційний номер фізичної особи -</w:t>
      </w:r>
      <w:r>
        <w:rPr>
          <w:spacing w:val="-57"/>
        </w:rPr>
        <w:t xml:space="preserve"> </w:t>
      </w:r>
      <w:r>
        <w:t>суб</w:t>
      </w:r>
      <w:r>
        <w:t>'єкта</w:t>
      </w:r>
      <w:r>
        <w:rPr>
          <w:spacing w:val="-2"/>
        </w:rPr>
        <w:t xml:space="preserve"> </w:t>
      </w:r>
      <w:r>
        <w:t>підприємницької діяльності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20"/>
        <w:ind w:left="462" w:hanging="361"/>
      </w:pPr>
      <w:r>
        <w:t>Сума,</w:t>
      </w:r>
      <w:r>
        <w:rPr>
          <w:spacing w:val="-3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сплачено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звіту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оцінку,</w:t>
      </w:r>
      <w:r>
        <w:rPr>
          <w:spacing w:val="-2"/>
        </w:rPr>
        <w:t xml:space="preserve"> </w:t>
      </w:r>
      <w:r>
        <w:t>грн</w:t>
      </w:r>
      <w:r>
        <w:rPr>
          <w:spacing w:val="-3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Особа,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понесла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витрати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виготовлення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звіту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(назва)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spacing w:before="17" w:line="259" w:lineRule="auto"/>
        <w:ind w:left="102" w:right="407"/>
        <w:rPr>
          <w:i/>
          <w:sz w:val="24"/>
        </w:rPr>
      </w:pPr>
      <w:r>
        <w:rPr>
          <w:i/>
          <w:sz w:val="24"/>
        </w:rPr>
        <w:t>Введіть код за ЄДРПОУ юридичної особи або ідентифікаційний номер фізичної особи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суб'</w:t>
      </w:r>
      <w:r>
        <w:rPr>
          <w:i/>
          <w:sz w:val="24"/>
        </w:rPr>
        <w:t>єкта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підприємницької діяльності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24"/>
        <w:ind w:left="462" w:hanging="361"/>
      </w:pPr>
      <w:r>
        <w:t>Особа,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понесла</w:t>
      </w:r>
      <w:r>
        <w:rPr>
          <w:spacing w:val="-3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звіту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оцінку</w:t>
      </w:r>
      <w:r>
        <w:rPr>
          <w:spacing w:val="-1"/>
        </w:rPr>
        <w:t xml:space="preserve"> </w:t>
      </w:r>
      <w:r>
        <w:t>(код)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spacing w:before="17" w:line="259" w:lineRule="auto"/>
        <w:ind w:left="102" w:right="407"/>
        <w:rPr>
          <w:i/>
          <w:sz w:val="24"/>
        </w:rPr>
      </w:pPr>
      <w:r>
        <w:rPr>
          <w:i/>
          <w:sz w:val="24"/>
        </w:rPr>
        <w:t>Введіть код за ЄДРПОУ юридичної особи або ідентифікаційний номер фізичної особи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суб'єкта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підприємницької діяльності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24"/>
        <w:ind w:left="462" w:hanging="361"/>
      </w:pPr>
      <w:r>
        <w:t>Реквізити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суб'єктом</w:t>
      </w:r>
      <w:r>
        <w:rPr>
          <w:spacing w:val="-1"/>
        </w:rPr>
        <w:t xml:space="preserve"> </w:t>
      </w:r>
      <w:r>
        <w:t>оціночн</w:t>
      </w:r>
      <w:r>
        <w:t>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(дата)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Реквізити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суб'єктом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оціночної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4"/>
        <w:ind w:left="462" w:hanging="361"/>
      </w:pPr>
      <w:r>
        <w:t>Дата</w:t>
      </w:r>
      <w:r>
        <w:rPr>
          <w:spacing w:val="-2"/>
        </w:rPr>
        <w:t xml:space="preserve"> </w:t>
      </w:r>
      <w:r>
        <w:t>затвердження</w:t>
      </w:r>
      <w:r>
        <w:rPr>
          <w:spacing w:val="-2"/>
        </w:rPr>
        <w:t xml:space="preserve"> </w:t>
      </w:r>
      <w:r>
        <w:t>висновку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рецензії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a3"/>
        <w:spacing w:before="137"/>
        <w:ind w:left="102"/>
      </w:pPr>
      <w:r>
        <w:t>Приклад: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січня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р.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spacing w:before="1"/>
        <w:rPr>
          <w:u w:val="none"/>
        </w:rPr>
      </w:pPr>
      <w:r>
        <w:t>Включення</w:t>
      </w:r>
      <w:r>
        <w:rPr>
          <w:spacing w:val="-4"/>
        </w:rPr>
        <w:t xml:space="preserve"> </w:t>
      </w:r>
      <w:r>
        <w:t>об'єкта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майна,</w:t>
      </w:r>
      <w:r>
        <w:rPr>
          <w:spacing w:val="-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підлягає</w:t>
      </w:r>
      <w:r>
        <w:rPr>
          <w:spacing w:val="-3"/>
        </w:rPr>
        <w:t xml:space="preserve"> </w:t>
      </w:r>
      <w:r>
        <w:t>приватизації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4" w:line="254" w:lineRule="auto"/>
        <w:ind w:left="102" w:right="946" w:firstLine="0"/>
        <w:rPr>
          <w:b w:val="0"/>
        </w:rPr>
      </w:pPr>
      <w:r>
        <w:t>Наявність</w:t>
      </w:r>
      <w:r>
        <w:rPr>
          <w:spacing w:val="-6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3"/>
        </w:rPr>
        <w:t xml:space="preserve"> </w:t>
      </w:r>
      <w:r>
        <w:t>об'єкта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майна, що</w:t>
      </w:r>
      <w:r>
        <w:rPr>
          <w:spacing w:val="-2"/>
        </w:rPr>
        <w:t xml:space="preserve"> </w:t>
      </w:r>
      <w:r>
        <w:t>підлягає</w:t>
      </w:r>
      <w:r>
        <w:rPr>
          <w:spacing w:val="-57"/>
        </w:rPr>
        <w:t xml:space="preserve"> </w:t>
      </w:r>
      <w:r>
        <w:t>приватизації</w:t>
      </w:r>
      <w:r>
        <w:rPr>
          <w:b w:val="0"/>
        </w:rPr>
        <w:t>*</w:t>
      </w:r>
    </w:p>
    <w:p w:rsidR="009C3856" w:rsidRDefault="00340545">
      <w:pPr>
        <w:pStyle w:val="a3"/>
        <w:spacing w:before="5" w:line="259" w:lineRule="auto"/>
        <w:ind w:left="102" w:right="6352"/>
      </w:pPr>
      <w:r>
        <w:t>Виберіть лише один варіант.</w:t>
      </w:r>
      <w:r>
        <w:rPr>
          <w:spacing w:val="1"/>
        </w:rPr>
        <w:t xml:space="preserve"> </w:t>
      </w:r>
      <w:r>
        <w:t>так - Перейти до запитання 58</w:t>
      </w:r>
      <w:r>
        <w:rPr>
          <w:spacing w:val="-57"/>
        </w:rPr>
        <w:t xml:space="preserve"> </w:t>
      </w:r>
      <w:r>
        <w:t>ні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Перейти до</w:t>
      </w:r>
      <w:r>
        <w:rPr>
          <w:spacing w:val="-1"/>
        </w:rPr>
        <w:t xml:space="preserve"> </w:t>
      </w:r>
      <w:r>
        <w:t>запитання 61</w:t>
      </w:r>
    </w:p>
    <w:p w:rsidR="009C3856" w:rsidRDefault="009C3856">
      <w:pPr>
        <w:spacing w:line="259" w:lineRule="auto"/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Heading1"/>
        <w:spacing w:before="185" w:line="259" w:lineRule="auto"/>
        <w:ind w:right="186"/>
        <w:rPr>
          <w:u w:val="none"/>
        </w:rPr>
      </w:pPr>
      <w:r>
        <w:lastRenderedPageBreak/>
        <w:t>Рішення про включення об'єкта (або єдиного майнового комплексу, до складу</w:t>
      </w:r>
      <w:r>
        <w:rPr>
          <w:spacing w:val="-67"/>
          <w:u w:val="none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об'єкт)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майна,</w:t>
      </w:r>
      <w:r>
        <w:rPr>
          <w:spacing w:val="-2"/>
        </w:rPr>
        <w:t xml:space="preserve"> </w:t>
      </w:r>
      <w:r>
        <w:t>що підлягає</w:t>
      </w:r>
      <w:r>
        <w:rPr>
          <w:spacing w:val="-2"/>
        </w:rPr>
        <w:t xml:space="preserve"> </w:t>
      </w:r>
      <w:r>
        <w:t>приватизації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27"/>
        <w:ind w:left="462" w:hanging="361"/>
      </w:pPr>
      <w:r>
        <w:t>Дата</w:t>
      </w:r>
      <w:r>
        <w:rPr>
          <w:spacing w:val="-2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4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Орган,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прийняв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9C3856">
      <w:pPr>
        <w:pStyle w:val="a3"/>
        <w:spacing w:before="5"/>
        <w:ind w:left="0"/>
        <w:rPr>
          <w:b/>
          <w:sz w:val="32"/>
        </w:rPr>
      </w:pPr>
    </w:p>
    <w:p w:rsidR="009C3856" w:rsidRDefault="00340545">
      <w:pPr>
        <w:pStyle w:val="Heading1"/>
        <w:spacing w:before="1"/>
        <w:rPr>
          <w:u w:val="none"/>
        </w:rPr>
      </w:pPr>
      <w:r>
        <w:t>Рішення</w:t>
      </w:r>
      <w:r>
        <w:rPr>
          <w:spacing w:val="-5"/>
        </w:rPr>
        <w:t xml:space="preserve"> </w:t>
      </w:r>
      <w:r>
        <w:t>балансоутримувача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6"/>
        </w:rPr>
        <w:t xml:space="preserve"> </w:t>
      </w:r>
      <w:r>
        <w:t>передачі</w:t>
      </w:r>
      <w:r>
        <w:rPr>
          <w:spacing w:val="-4"/>
        </w:rPr>
        <w:t xml:space="preserve"> </w:t>
      </w:r>
      <w:r>
        <w:t>майна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оренду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2"/>
        <w:ind w:left="462" w:hanging="361"/>
      </w:pPr>
      <w:r>
        <w:t>Дата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балансоутримувача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передачу майна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оренду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4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балансоутримувача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оренду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9C3856">
      <w:pPr>
        <w:pStyle w:val="a3"/>
        <w:spacing w:before="5"/>
        <w:ind w:left="0"/>
        <w:rPr>
          <w:b/>
          <w:sz w:val="32"/>
        </w:rPr>
      </w:pPr>
    </w:p>
    <w:p w:rsidR="009C3856" w:rsidRDefault="00340545">
      <w:pPr>
        <w:pStyle w:val="Heading1"/>
        <w:spacing w:line="259" w:lineRule="auto"/>
        <w:ind w:right="891"/>
        <w:rPr>
          <w:u w:val="none"/>
        </w:rPr>
      </w:pPr>
      <w:r>
        <w:t>Наявність погодження органом управління рішення про намір передачі</w:t>
      </w:r>
      <w:r>
        <w:rPr>
          <w:spacing w:val="-68"/>
          <w:u w:val="none"/>
        </w:rPr>
        <w:t xml:space="preserve"> </w:t>
      </w:r>
      <w:r>
        <w:t>майна в оренду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27" w:line="254" w:lineRule="auto"/>
        <w:ind w:left="102" w:right="324" w:firstLine="0"/>
        <w:rPr>
          <w:b w:val="0"/>
        </w:rPr>
      </w:pPr>
      <w:r>
        <w:t>Наявність погодження органом управління рішення про намір передачі майна в</w:t>
      </w:r>
      <w:r>
        <w:rPr>
          <w:spacing w:val="-57"/>
        </w:rPr>
        <w:t xml:space="preserve"> </w:t>
      </w:r>
      <w:r>
        <w:t xml:space="preserve">оренду </w:t>
      </w:r>
      <w:r>
        <w:rPr>
          <w:b w:val="0"/>
        </w:rPr>
        <w:t>*</w:t>
      </w:r>
    </w:p>
    <w:p w:rsidR="009C3856" w:rsidRDefault="00340545">
      <w:pPr>
        <w:pStyle w:val="a3"/>
        <w:spacing w:before="5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62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 w:line="256" w:lineRule="auto"/>
        <w:ind w:left="821" w:right="108"/>
        <w:rPr>
          <w:rFonts w:ascii="Symbol" w:hAnsi="Symbol"/>
          <w:sz w:val="24"/>
        </w:rPr>
      </w:pPr>
      <w:r>
        <w:rPr>
          <w:sz w:val="24"/>
        </w:rPr>
        <w:t>законодавством,</w:t>
      </w:r>
      <w:r>
        <w:rPr>
          <w:spacing w:val="15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6"/>
          <w:sz w:val="24"/>
        </w:rPr>
        <w:t xml:space="preserve"> </w:t>
      </w:r>
      <w:r>
        <w:rPr>
          <w:sz w:val="24"/>
        </w:rPr>
        <w:t>або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6"/>
          <w:sz w:val="24"/>
        </w:rPr>
        <w:t xml:space="preserve"> </w:t>
      </w:r>
      <w:r>
        <w:rPr>
          <w:sz w:val="24"/>
        </w:rPr>
        <w:t>балансоутримувача</w:t>
      </w:r>
      <w:r>
        <w:rPr>
          <w:spacing w:val="15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вимагається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64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3" w:line="256" w:lineRule="auto"/>
        <w:ind w:left="821" w:right="106"/>
        <w:rPr>
          <w:rFonts w:ascii="Symbol" w:hAnsi="Symbol"/>
          <w:sz w:val="24"/>
        </w:rPr>
      </w:pPr>
      <w:r>
        <w:rPr>
          <w:sz w:val="24"/>
        </w:rPr>
        <w:t>погодження</w:t>
      </w:r>
      <w:r>
        <w:rPr>
          <w:spacing w:val="52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53"/>
          <w:sz w:val="24"/>
        </w:rPr>
        <w:t xml:space="preserve"> </w:t>
      </w:r>
      <w:r>
        <w:rPr>
          <w:sz w:val="24"/>
        </w:rPr>
        <w:t>мовчазної</w:t>
      </w:r>
      <w:r>
        <w:rPr>
          <w:spacing w:val="53"/>
          <w:sz w:val="24"/>
        </w:rPr>
        <w:t xml:space="preserve"> </w:t>
      </w:r>
      <w:r>
        <w:rPr>
          <w:sz w:val="24"/>
        </w:rPr>
        <w:t>згоди</w:t>
      </w:r>
      <w:r>
        <w:rPr>
          <w:spacing w:val="54"/>
          <w:sz w:val="24"/>
        </w:rPr>
        <w:t xml:space="preserve"> </w:t>
      </w:r>
      <w:r>
        <w:rPr>
          <w:sz w:val="24"/>
        </w:rPr>
        <w:t>(пункт</w:t>
      </w:r>
      <w:r>
        <w:rPr>
          <w:spacing w:val="54"/>
          <w:sz w:val="24"/>
        </w:rPr>
        <w:t xml:space="preserve"> </w:t>
      </w:r>
      <w:r>
        <w:rPr>
          <w:sz w:val="24"/>
        </w:rPr>
        <w:t>20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Порядку)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</w:p>
    <w:p w:rsidR="009C3856" w:rsidRDefault="009C3856">
      <w:pPr>
        <w:pStyle w:val="a3"/>
        <w:spacing w:before="4"/>
        <w:ind w:left="0"/>
        <w:rPr>
          <w:sz w:val="31"/>
        </w:rPr>
      </w:pPr>
    </w:p>
    <w:p w:rsidR="009C3856" w:rsidRDefault="00340545">
      <w:pPr>
        <w:pStyle w:val="Heading1"/>
        <w:rPr>
          <w:u w:val="none"/>
        </w:rPr>
      </w:pPr>
      <w:r>
        <w:t>Мовчазна</w:t>
      </w:r>
      <w:r>
        <w:rPr>
          <w:spacing w:val="-3"/>
        </w:rPr>
        <w:t xml:space="preserve"> </w:t>
      </w:r>
      <w:r>
        <w:t>згода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2" w:line="259" w:lineRule="auto"/>
        <w:ind w:left="102" w:right="266" w:firstLine="0"/>
      </w:pPr>
      <w:r>
        <w:t>Лист балансоутримувача його органу управління про надання згоди на передачу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оренду об'єкта оренди</w:t>
      </w:r>
      <w:r>
        <w:rPr>
          <w:spacing w:val="1"/>
        </w:rPr>
        <w:t xml:space="preserve"> </w:t>
      </w:r>
      <w:r>
        <w:t>*</w:t>
      </w:r>
    </w:p>
    <w:p w:rsidR="009C3856" w:rsidRDefault="00340545">
      <w:pPr>
        <w:pStyle w:val="a3"/>
        <w:spacing w:before="0" w:line="271" w:lineRule="exact"/>
        <w:ind w:left="102"/>
      </w:pPr>
      <w:r>
        <w:t>Надіслані</w:t>
      </w:r>
      <w:r>
        <w:rPr>
          <w:spacing w:val="-2"/>
        </w:rPr>
        <w:t xml:space="preserve"> </w:t>
      </w:r>
      <w:r>
        <w:t>файли: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809"/>
          <w:tab w:val="left" w:pos="810"/>
        </w:tabs>
        <w:spacing w:before="149" w:line="259" w:lineRule="auto"/>
        <w:ind w:left="102" w:right="231" w:firstLine="0"/>
      </w:pPr>
      <w:r>
        <w:t>Довідка балансоутримувача про неотримання рішення органу управління</w:t>
      </w:r>
      <w:r>
        <w:rPr>
          <w:spacing w:val="1"/>
        </w:rPr>
        <w:t xml:space="preserve"> </w:t>
      </w:r>
      <w:r>
        <w:t>щодо погодження або відмови у погодженні передачі об'</w:t>
      </w:r>
      <w:r>
        <w:t>єкта в оренду із зазначенням</w:t>
      </w:r>
      <w:r>
        <w:rPr>
          <w:spacing w:val="-57"/>
        </w:rPr>
        <w:t xml:space="preserve"> </w:t>
      </w:r>
      <w:r>
        <w:t>кількості</w:t>
      </w:r>
      <w:r>
        <w:rPr>
          <w:spacing w:val="-2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минули з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балансоутримувачем</w:t>
      </w:r>
      <w:r>
        <w:rPr>
          <w:spacing w:val="-1"/>
        </w:rPr>
        <w:t xml:space="preserve"> </w:t>
      </w:r>
      <w:r>
        <w:t>заяви</w:t>
      </w:r>
    </w:p>
    <w:p w:rsidR="009C3856" w:rsidRDefault="00340545">
      <w:pPr>
        <w:spacing w:line="259" w:lineRule="auto"/>
        <w:ind w:left="102" w:right="1988"/>
        <w:rPr>
          <w:b/>
          <w:sz w:val="24"/>
        </w:rPr>
      </w:pPr>
      <w:r>
        <w:rPr>
          <w:b/>
          <w:sz w:val="24"/>
        </w:rPr>
        <w:t>потенційного орендаря і кількості днів, що минули з дати звернення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балансоутримувача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органу управління *</w:t>
      </w:r>
    </w:p>
    <w:p w:rsidR="009C3856" w:rsidRDefault="00340545">
      <w:pPr>
        <w:pStyle w:val="a3"/>
        <w:spacing w:before="0" w:line="270" w:lineRule="exact"/>
        <w:ind w:left="102"/>
      </w:pPr>
      <w:r>
        <w:t>Надіслані</w:t>
      </w:r>
      <w:r>
        <w:rPr>
          <w:spacing w:val="-2"/>
        </w:rPr>
        <w:t xml:space="preserve"> </w:t>
      </w:r>
      <w:r>
        <w:t>файли:</w:t>
      </w:r>
    </w:p>
    <w:p w:rsidR="009C3856" w:rsidRDefault="00340545">
      <w:pPr>
        <w:pStyle w:val="a5"/>
        <w:numPr>
          <w:ilvl w:val="0"/>
          <w:numId w:val="1"/>
        </w:numPr>
        <w:tabs>
          <w:tab w:val="left" w:pos="242"/>
        </w:tabs>
        <w:spacing w:before="20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64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Погодженн</w:t>
      </w:r>
      <w:r>
        <w:t>я</w:t>
      </w:r>
      <w:r>
        <w:rPr>
          <w:spacing w:val="-7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2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оренду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6" w:line="259" w:lineRule="auto"/>
        <w:ind w:left="102" w:right="136" w:firstLine="0"/>
      </w:pPr>
      <w:r>
        <w:t>Дата рішення погодження органом управління рішення про намір передачі майна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оренду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19" w:line="259" w:lineRule="auto"/>
        <w:ind w:left="102" w:right="693" w:firstLine="0"/>
        <w:rPr>
          <w:b/>
          <w:sz w:val="24"/>
        </w:rPr>
      </w:pPr>
      <w:r>
        <w:rPr>
          <w:b/>
          <w:sz w:val="24"/>
        </w:rPr>
        <w:t>Номер рішення погодження органом управління рішення про намір передачі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майна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оренду *</w:t>
      </w:r>
    </w:p>
    <w:p w:rsidR="009C3856" w:rsidRDefault="009C3856">
      <w:pPr>
        <w:pStyle w:val="a3"/>
        <w:spacing w:before="5"/>
        <w:ind w:left="0"/>
        <w:rPr>
          <w:b/>
          <w:sz w:val="30"/>
        </w:rPr>
      </w:pPr>
    </w:p>
    <w:p w:rsidR="009C3856" w:rsidRDefault="00340545">
      <w:pPr>
        <w:pStyle w:val="Heading1"/>
        <w:rPr>
          <w:u w:val="none"/>
        </w:rPr>
      </w:pPr>
      <w:r>
        <w:t>Рішення</w:t>
      </w:r>
      <w:r>
        <w:rPr>
          <w:spacing w:val="-5"/>
        </w:rPr>
        <w:t xml:space="preserve"> </w:t>
      </w:r>
      <w:r>
        <w:t>орендодавця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4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типу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5"/>
        <w:ind w:left="462" w:hanging="361"/>
      </w:pPr>
      <w:r>
        <w:t>Дата</w:t>
      </w:r>
      <w:r>
        <w:rPr>
          <w:spacing w:val="-2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орендодавця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*</w:t>
      </w:r>
    </w:p>
    <w:p w:rsidR="009C3856" w:rsidRDefault="009C3856">
      <w:p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9C3856">
      <w:pPr>
        <w:pStyle w:val="a3"/>
        <w:spacing w:before="0"/>
        <w:ind w:left="0"/>
        <w:rPr>
          <w:b/>
          <w:sz w:val="9"/>
        </w:rPr>
      </w:pP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90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орендодавця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9C3856">
      <w:pPr>
        <w:pStyle w:val="a3"/>
        <w:spacing w:before="5"/>
        <w:ind w:left="0"/>
        <w:rPr>
          <w:b/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Приєднання</w:t>
      </w:r>
      <w:r>
        <w:rPr>
          <w:spacing w:val="-5"/>
        </w:rPr>
        <w:t xml:space="preserve"> </w:t>
      </w:r>
      <w:r>
        <w:t>ло</w:t>
      </w:r>
      <w:r>
        <w:rPr>
          <w:spacing w:val="-3"/>
        </w:rPr>
        <w:t xml:space="preserve"> </w:t>
      </w:r>
      <w:r>
        <w:t>електромережі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809"/>
          <w:tab w:val="left" w:pos="810"/>
        </w:tabs>
        <w:spacing w:before="155"/>
        <w:ind w:left="810" w:hanging="708"/>
      </w:pPr>
      <w:r>
        <w:t>Чи</w:t>
      </w:r>
      <w:r>
        <w:rPr>
          <w:spacing w:val="-3"/>
        </w:rPr>
        <w:t xml:space="preserve"> </w:t>
      </w:r>
      <w:r>
        <w:t>приєднаний</w:t>
      </w:r>
      <w:r>
        <w:rPr>
          <w:spacing w:val="-2"/>
        </w:rPr>
        <w:t xml:space="preserve"> </w:t>
      </w:r>
      <w:r>
        <w:t>об</w:t>
      </w:r>
      <w:r>
        <w:t>'єкт</w:t>
      </w:r>
      <w:r>
        <w:rPr>
          <w:spacing w:val="-4"/>
        </w:rPr>
        <w:t xml:space="preserve"> </w:t>
      </w:r>
      <w:r>
        <w:t>оренди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електромережі?</w:t>
      </w:r>
      <w:r>
        <w:rPr>
          <w:spacing w:val="3"/>
        </w:rPr>
        <w:t xml:space="preserve"> </w:t>
      </w:r>
      <w: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1517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z w:val="24"/>
        </w:rPr>
        <w:tab/>
        <w:t>Перейти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67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1517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z w:val="24"/>
        </w:rPr>
        <w:tab/>
        <w:t>Перейти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69</w:t>
      </w:r>
    </w:p>
    <w:p w:rsidR="009C3856" w:rsidRDefault="00340545">
      <w:pPr>
        <w:pStyle w:val="Heading1"/>
        <w:spacing w:before="137"/>
        <w:rPr>
          <w:u w:val="none"/>
        </w:rPr>
      </w:pPr>
      <w:r>
        <w:t>Потужність</w:t>
      </w:r>
      <w:r>
        <w:rPr>
          <w:spacing w:val="-5"/>
        </w:rPr>
        <w:t xml:space="preserve"> </w:t>
      </w:r>
      <w:r>
        <w:t>електромережі</w:t>
      </w:r>
    </w:p>
    <w:p w:rsidR="009C3856" w:rsidRDefault="00340545">
      <w:pPr>
        <w:spacing w:before="150" w:line="259" w:lineRule="auto"/>
        <w:ind w:left="102" w:right="583"/>
        <w:rPr>
          <w:i/>
          <w:sz w:val="24"/>
        </w:rPr>
      </w:pPr>
      <w:r>
        <w:rPr>
          <w:i/>
          <w:sz w:val="24"/>
        </w:rPr>
        <w:t>Перший ступінь - до 16 кВт включно; другий ступінь - від 16 кВт до 50 кВт включно;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50кВт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нестандартне підключення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809"/>
          <w:tab w:val="left" w:pos="810"/>
        </w:tabs>
        <w:spacing w:before="124"/>
        <w:ind w:left="810" w:hanging="708"/>
      </w:pPr>
      <w:r>
        <w:t>Потужність</w:t>
      </w:r>
      <w:r>
        <w:rPr>
          <w:spacing w:val="-3"/>
        </w:rPr>
        <w:t xml:space="preserve"> </w:t>
      </w:r>
      <w:r>
        <w:t>електромережі</w:t>
      </w:r>
      <w:r>
        <w:rPr>
          <w:spacing w:val="-2"/>
        </w:rPr>
        <w:t xml:space="preserve"> </w:t>
      </w:r>
      <w:r>
        <w:t>(кВт)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2"/>
        </w:tabs>
        <w:spacing w:before="145"/>
        <w:ind w:left="462" w:hanging="360"/>
        <w:rPr>
          <w:b/>
          <w:sz w:val="24"/>
        </w:rPr>
      </w:pPr>
      <w:r>
        <w:rPr>
          <w:b/>
          <w:sz w:val="24"/>
        </w:rPr>
        <w:t>Ступінь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потужності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spacing w:before="136" w:line="259" w:lineRule="auto"/>
        <w:ind w:left="102" w:right="583"/>
        <w:rPr>
          <w:i/>
          <w:sz w:val="24"/>
        </w:rPr>
      </w:pPr>
      <w:r>
        <w:rPr>
          <w:i/>
          <w:sz w:val="24"/>
        </w:rPr>
        <w:t>Перший ступінь - до 16 кВт включно; другий ступінь - від 16 кВт до 50 кВт включно;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50кВт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нестандартне підключення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19"/>
        <w:ind w:hanging="361"/>
        <w:rPr>
          <w:rFonts w:ascii="Symbol" w:hAnsi="Symbol"/>
          <w:sz w:val="24"/>
        </w:rPr>
      </w:pPr>
      <w:r>
        <w:rPr>
          <w:sz w:val="24"/>
        </w:rPr>
        <w:t>Перший</w:t>
      </w:r>
      <w:r>
        <w:rPr>
          <w:spacing w:val="-4"/>
          <w:sz w:val="24"/>
        </w:rPr>
        <w:t xml:space="preserve"> </w:t>
      </w:r>
      <w:r>
        <w:rPr>
          <w:sz w:val="24"/>
        </w:rPr>
        <w:t>ступінь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Другий</w:t>
      </w:r>
      <w:r>
        <w:rPr>
          <w:spacing w:val="-4"/>
          <w:sz w:val="24"/>
        </w:rPr>
        <w:t xml:space="preserve"> </w:t>
      </w:r>
      <w:r>
        <w:rPr>
          <w:sz w:val="24"/>
        </w:rPr>
        <w:t>ступінь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41"/>
        <w:ind w:hanging="361"/>
        <w:rPr>
          <w:rFonts w:ascii="Symbol" w:hAnsi="Symbol"/>
          <w:sz w:val="24"/>
        </w:rPr>
      </w:pPr>
      <w:r>
        <w:rPr>
          <w:sz w:val="24"/>
        </w:rPr>
        <w:t>понад</w:t>
      </w:r>
      <w:r>
        <w:rPr>
          <w:spacing w:val="-2"/>
          <w:sz w:val="24"/>
        </w:rPr>
        <w:t xml:space="preserve"> </w:t>
      </w:r>
      <w:r>
        <w:rPr>
          <w:sz w:val="24"/>
        </w:rPr>
        <w:t>50кВт</w:t>
      </w:r>
    </w:p>
    <w:p w:rsidR="009C3856" w:rsidRDefault="00340545">
      <w:pPr>
        <w:pStyle w:val="Heading1"/>
        <w:spacing w:before="230"/>
        <w:rPr>
          <w:u w:val="none"/>
        </w:rPr>
      </w:pPr>
      <w:r>
        <w:rPr>
          <w:w w:val="95"/>
        </w:rPr>
        <w:t>Забезпеченість</w:t>
      </w:r>
      <w:r>
        <w:rPr>
          <w:spacing w:val="9"/>
          <w:w w:val="95"/>
        </w:rPr>
        <w:t xml:space="preserve"> </w:t>
      </w:r>
      <w:r>
        <w:rPr>
          <w:w w:val="95"/>
        </w:rPr>
        <w:t>іншими</w:t>
      </w:r>
      <w:r>
        <w:rPr>
          <w:spacing w:val="13"/>
          <w:w w:val="95"/>
        </w:rPr>
        <w:t xml:space="preserve"> </w:t>
      </w:r>
      <w:r>
        <w:rPr>
          <w:w w:val="95"/>
        </w:rPr>
        <w:t>комунікаціями</w:t>
      </w:r>
    </w:p>
    <w:p w:rsidR="009C3856" w:rsidRDefault="009C3856">
      <w:pPr>
        <w:pStyle w:val="a3"/>
        <w:spacing w:before="0"/>
        <w:ind w:left="0"/>
        <w:rPr>
          <w:i/>
          <w:sz w:val="20"/>
        </w:rPr>
      </w:pPr>
    </w:p>
    <w:p w:rsidR="009C3856" w:rsidRDefault="009C3856">
      <w:pPr>
        <w:pStyle w:val="a3"/>
        <w:spacing w:before="5"/>
        <w:ind w:left="0"/>
        <w:rPr>
          <w:i/>
          <w:sz w:val="19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809"/>
          <w:tab w:val="left" w:pos="810"/>
        </w:tabs>
        <w:spacing w:before="90"/>
        <w:ind w:left="810" w:hanging="708"/>
      </w:pPr>
      <w:r>
        <w:t>Забезпеченість</w:t>
      </w:r>
      <w:r>
        <w:rPr>
          <w:spacing w:val="-2"/>
        </w:rPr>
        <w:t xml:space="preserve"> </w:t>
      </w:r>
      <w:r>
        <w:t>комунікаціями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spacing w:before="17"/>
        <w:ind w:left="102"/>
        <w:rPr>
          <w:i/>
        </w:rPr>
      </w:pPr>
      <w:r>
        <w:rPr>
          <w:i/>
        </w:rPr>
        <w:t>У</w:t>
      </w:r>
      <w:r>
        <w:rPr>
          <w:i/>
          <w:spacing w:val="-3"/>
        </w:rPr>
        <w:t xml:space="preserve"> </w:t>
      </w:r>
      <w:r>
        <w:rPr>
          <w:i/>
        </w:rPr>
        <w:t>кожному</w:t>
      </w:r>
      <w:r>
        <w:rPr>
          <w:i/>
          <w:spacing w:val="-2"/>
        </w:rPr>
        <w:t xml:space="preserve"> </w:t>
      </w:r>
      <w:r>
        <w:rPr>
          <w:i/>
        </w:rPr>
        <w:t>рядку</w:t>
      </w:r>
      <w:r>
        <w:rPr>
          <w:i/>
          <w:spacing w:val="-2"/>
        </w:rPr>
        <w:t xml:space="preserve"> </w:t>
      </w:r>
      <w:r>
        <w:rPr>
          <w:i/>
        </w:rPr>
        <w:t>виберіть</w:t>
      </w:r>
      <w:r>
        <w:rPr>
          <w:i/>
          <w:spacing w:val="-2"/>
        </w:rPr>
        <w:t xml:space="preserve"> </w:t>
      </w:r>
      <w:r>
        <w:rPr>
          <w:i/>
        </w:rPr>
        <w:t>лише</w:t>
      </w:r>
      <w:r>
        <w:rPr>
          <w:i/>
          <w:spacing w:val="-2"/>
        </w:rPr>
        <w:t xml:space="preserve"> </w:t>
      </w:r>
      <w:r>
        <w:rPr>
          <w:i/>
        </w:rPr>
        <w:t>один</w:t>
      </w:r>
      <w:r>
        <w:rPr>
          <w:i/>
          <w:spacing w:val="-5"/>
        </w:rPr>
        <w:t xml:space="preserve"> </w:t>
      </w:r>
      <w:r>
        <w:rPr>
          <w:i/>
        </w:rPr>
        <w:t>варіант.</w:t>
      </w:r>
    </w:p>
    <w:p w:rsidR="009C3856" w:rsidRDefault="00340545">
      <w:pPr>
        <w:pStyle w:val="a3"/>
        <w:spacing w:before="180"/>
        <w:ind w:left="6199"/>
      </w:pPr>
      <w:r>
        <w:t>є</w:t>
      </w:r>
      <w:r>
        <w:rPr>
          <w:spacing w:val="51"/>
        </w:rPr>
        <w:t xml:space="preserve"> </w:t>
      </w:r>
      <w:r>
        <w:t>немає</w:t>
      </w:r>
    </w:p>
    <w:p w:rsidR="009C3856" w:rsidRDefault="00340545">
      <w:pPr>
        <w:pStyle w:val="a3"/>
        <w:tabs>
          <w:tab w:val="left" w:pos="6198"/>
          <w:tab w:val="left" w:pos="6801"/>
        </w:tabs>
        <w:spacing w:before="24"/>
        <w:ind w:left="102"/>
        <w:rPr>
          <w:b/>
        </w:rPr>
      </w:pPr>
      <w:r>
        <w:t>водозабезпечення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6"/>
        <w:ind w:left="102"/>
        <w:rPr>
          <w:b/>
        </w:rPr>
      </w:pPr>
      <w:r>
        <w:t>каналізація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40"/>
        <w:ind w:left="102"/>
        <w:rPr>
          <w:b/>
        </w:rPr>
      </w:pPr>
      <w:r>
        <w:t>газифікація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7"/>
        <w:ind w:left="102"/>
        <w:rPr>
          <w:b/>
        </w:rPr>
      </w:pPr>
      <w:r>
        <w:t>опалення</w:t>
      </w:r>
      <w:r>
        <w:rPr>
          <w:spacing w:val="-3"/>
        </w:rPr>
        <w:t xml:space="preserve"> </w:t>
      </w:r>
      <w:r>
        <w:t>(централізоване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зовнішніх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spacing w:before="139"/>
        <w:ind w:left="162"/>
      </w:pPr>
      <w:r>
        <w:t>мереж)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7"/>
        <w:ind w:left="102"/>
        <w:rPr>
          <w:b/>
        </w:rPr>
      </w:pPr>
      <w:r>
        <w:t>опалення</w:t>
      </w:r>
      <w:r>
        <w:rPr>
          <w:spacing w:val="-3"/>
        </w:rPr>
        <w:t xml:space="preserve"> </w:t>
      </w:r>
      <w:r>
        <w:t>(автономне)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9"/>
        <w:ind w:left="102"/>
        <w:rPr>
          <w:b/>
        </w:rPr>
      </w:pPr>
      <w:r>
        <w:t>лічильник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тепло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tabs>
          <w:tab w:val="left" w:pos="6198"/>
          <w:tab w:val="left" w:pos="6750"/>
        </w:tabs>
        <w:spacing w:before="137"/>
        <w:ind w:left="102"/>
        <w:rPr>
          <w:b/>
          <w:sz w:val="24"/>
        </w:rPr>
      </w:pPr>
      <w:r>
        <w:rPr>
          <w:sz w:val="24"/>
        </w:rPr>
        <w:t>вентиляція</w:t>
      </w:r>
      <w:r>
        <w:rPr>
          <w:sz w:val="24"/>
        </w:rPr>
        <w:tab/>
      </w:r>
      <w:r>
        <w:rPr>
          <w:b/>
          <w:sz w:val="24"/>
        </w:rPr>
        <w:t>.</w:t>
      </w:r>
      <w:r>
        <w:rPr>
          <w:b/>
          <w:sz w:val="24"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7"/>
        <w:ind w:left="102"/>
        <w:rPr>
          <w:b/>
        </w:rPr>
      </w:pPr>
      <w:r>
        <w:t>кондиціонування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9"/>
        <w:ind w:left="102"/>
        <w:rPr>
          <w:b/>
        </w:rPr>
      </w:pPr>
      <w:r>
        <w:t>телекомунікації</w:t>
      </w:r>
      <w:r>
        <w:rPr>
          <w:spacing w:val="-2"/>
        </w:rPr>
        <w:t xml:space="preserve"> </w:t>
      </w:r>
      <w:r>
        <w:t>(телефонізація)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7"/>
        <w:ind w:left="102"/>
        <w:rPr>
          <w:b/>
        </w:rPr>
      </w:pPr>
      <w:r>
        <w:t>телекомунікації</w:t>
      </w:r>
      <w:r>
        <w:rPr>
          <w:spacing w:val="-3"/>
        </w:rPr>
        <w:t xml:space="preserve"> </w:t>
      </w:r>
      <w:r>
        <w:t>(телебачення)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9"/>
        <w:ind w:left="102"/>
        <w:rPr>
          <w:b/>
        </w:rPr>
      </w:pPr>
      <w:r>
        <w:t>телекомунікації</w:t>
      </w:r>
      <w:r>
        <w:rPr>
          <w:spacing w:val="-4"/>
        </w:rPr>
        <w:t xml:space="preserve"> </w:t>
      </w:r>
      <w:r>
        <w:t>(Інтернет)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tabs>
          <w:tab w:val="left" w:pos="6198"/>
          <w:tab w:val="left" w:pos="6750"/>
        </w:tabs>
        <w:spacing w:before="137"/>
        <w:ind w:left="102"/>
        <w:rPr>
          <w:b/>
          <w:sz w:val="24"/>
        </w:rPr>
      </w:pPr>
      <w:r>
        <w:rPr>
          <w:sz w:val="24"/>
        </w:rPr>
        <w:t>ліфт</w:t>
      </w:r>
      <w:r>
        <w:rPr>
          <w:sz w:val="24"/>
        </w:rPr>
        <w:tab/>
      </w:r>
      <w:r>
        <w:rPr>
          <w:b/>
          <w:sz w:val="24"/>
        </w:rPr>
        <w:t>.</w:t>
      </w:r>
      <w:r>
        <w:rPr>
          <w:b/>
          <w:sz w:val="24"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9"/>
        <w:ind w:left="102"/>
        <w:rPr>
          <w:b/>
        </w:rPr>
      </w:pPr>
      <w:r>
        <w:t>охоронна</w:t>
      </w:r>
      <w:r>
        <w:rPr>
          <w:spacing w:val="-3"/>
        </w:rPr>
        <w:t xml:space="preserve"> </w:t>
      </w:r>
      <w:r>
        <w:t>сигналізація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9C3856">
      <w:p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a3"/>
        <w:tabs>
          <w:tab w:val="left" w:pos="6198"/>
          <w:tab w:val="left" w:pos="6750"/>
        </w:tabs>
        <w:spacing w:before="188"/>
        <w:ind w:left="162"/>
        <w:rPr>
          <w:b/>
        </w:rPr>
      </w:pPr>
      <w:r>
        <w:lastRenderedPageBreak/>
        <w:t>пожежна</w:t>
      </w:r>
      <w:r>
        <w:rPr>
          <w:spacing w:val="-3"/>
        </w:rPr>
        <w:t xml:space="preserve"> </w:t>
      </w:r>
      <w:r>
        <w:t>сигналізація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340545">
      <w:pPr>
        <w:pStyle w:val="a3"/>
        <w:tabs>
          <w:tab w:val="left" w:pos="6198"/>
          <w:tab w:val="left" w:pos="6750"/>
        </w:tabs>
        <w:spacing w:before="137"/>
        <w:ind w:left="102"/>
        <w:rPr>
          <w:b/>
        </w:rPr>
      </w:pPr>
      <w:r>
        <w:t>пожежна</w:t>
      </w:r>
      <w:r>
        <w:rPr>
          <w:spacing w:val="-3"/>
        </w:rPr>
        <w:t xml:space="preserve"> </w:t>
      </w:r>
      <w:r>
        <w:t>сигналізації</w:t>
      </w: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9C3856" w:rsidRDefault="009C3856">
      <w:pPr>
        <w:pStyle w:val="a3"/>
        <w:spacing w:before="0"/>
        <w:ind w:left="0"/>
        <w:rPr>
          <w:b/>
          <w:sz w:val="23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spacing w:before="0" w:line="259" w:lineRule="auto"/>
        <w:ind w:left="102" w:right="639" w:firstLine="0"/>
      </w:pPr>
      <w:r>
        <w:t>Чи відкриті постачальниками комунальних послуг особові рахунки на об'єкт</w:t>
      </w:r>
      <w:r>
        <w:rPr>
          <w:spacing w:val="-57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на будівлю</w:t>
      </w:r>
      <w:r>
        <w:rPr>
          <w:spacing w:val="-5"/>
        </w:rPr>
        <w:t xml:space="preserve"> </w:t>
      </w:r>
      <w:r>
        <w:t>(споруду), до</w:t>
      </w:r>
      <w:r>
        <w:rPr>
          <w:spacing w:val="-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якої входить</w:t>
      </w:r>
      <w:r>
        <w:rPr>
          <w:spacing w:val="-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оренди?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3"/>
        <w:spacing w:before="0" w:line="270" w:lineRule="exact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3560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об'єкт оренди</w:t>
      </w:r>
      <w:r>
        <w:rPr>
          <w:sz w:val="24"/>
        </w:rPr>
        <w:tab/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71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259" w:lineRule="auto"/>
        <w:ind w:left="821" w:right="2181"/>
        <w:rPr>
          <w:rFonts w:ascii="Symbol" w:hAnsi="Symbol"/>
          <w:sz w:val="24"/>
        </w:rPr>
      </w:pPr>
      <w:r>
        <w:rPr>
          <w:sz w:val="24"/>
        </w:rPr>
        <w:t>так, на будівлю (споруду), до складу якої входить об'єкт оренди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Перейти до 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71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1438"/>
        </w:tabs>
        <w:spacing w:before="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z w:val="24"/>
        </w:rPr>
        <w:tab/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запитання 80</w:t>
      </w:r>
    </w:p>
    <w:p w:rsidR="009C3856" w:rsidRDefault="009C3856">
      <w:pPr>
        <w:pStyle w:val="a3"/>
        <w:spacing w:before="9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Рахунки</w:t>
      </w:r>
      <w:r>
        <w:rPr>
          <w:spacing w:val="-7"/>
        </w:rPr>
        <w:t xml:space="preserve"> </w:t>
      </w:r>
      <w:r>
        <w:t>постачальників</w:t>
      </w:r>
      <w:r>
        <w:rPr>
          <w:spacing w:val="-4"/>
        </w:rPr>
        <w:t xml:space="preserve"> </w:t>
      </w:r>
      <w:r>
        <w:t>комунальних</w:t>
      </w:r>
      <w:r>
        <w:rPr>
          <w:spacing w:val="-6"/>
        </w:rPr>
        <w:t xml:space="preserve"> </w:t>
      </w:r>
      <w:r>
        <w:t>послуг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4" w:line="259" w:lineRule="auto"/>
        <w:ind w:left="102" w:right="490" w:firstLine="0"/>
      </w:pPr>
      <w:r>
        <w:t>Завантажте рахунки постачальників комунальних послуг, які були виставлені</w:t>
      </w:r>
      <w:r>
        <w:rPr>
          <w:spacing w:val="-57"/>
        </w:rPr>
        <w:t xml:space="preserve"> </w:t>
      </w:r>
      <w:r>
        <w:t>відносно об'</w:t>
      </w:r>
      <w:r>
        <w:t>єкта оренди в одному із трьох місяців, що передують даті заповнення</w:t>
      </w:r>
      <w:r>
        <w:rPr>
          <w:spacing w:val="1"/>
        </w:rPr>
        <w:t xml:space="preserve"> </w:t>
      </w:r>
      <w:r>
        <w:t>інформації</w:t>
      </w:r>
    </w:p>
    <w:p w:rsidR="009C3856" w:rsidRDefault="00340545">
      <w:pPr>
        <w:spacing w:line="247" w:lineRule="exact"/>
        <w:ind w:left="102"/>
      </w:pPr>
      <w:r>
        <w:t>Надіслані</w:t>
      </w:r>
      <w:r>
        <w:rPr>
          <w:spacing w:val="-3"/>
        </w:rPr>
        <w:t xml:space="preserve"> </w:t>
      </w:r>
      <w:r>
        <w:t>файли:</w:t>
      </w:r>
    </w:p>
    <w:p w:rsidR="009C3856" w:rsidRDefault="009C3856">
      <w:pPr>
        <w:pStyle w:val="a3"/>
        <w:spacing w:before="1"/>
        <w:ind w:left="0"/>
        <w:rPr>
          <w:sz w:val="33"/>
        </w:rPr>
      </w:pPr>
    </w:p>
    <w:p w:rsidR="009C3856" w:rsidRDefault="00340545">
      <w:pPr>
        <w:pStyle w:val="Heading1"/>
        <w:rPr>
          <w:u w:val="none"/>
        </w:rPr>
      </w:pPr>
      <w:r>
        <w:t>Номери</w:t>
      </w:r>
      <w:r>
        <w:rPr>
          <w:spacing w:val="-6"/>
        </w:rPr>
        <w:t xml:space="preserve"> </w:t>
      </w:r>
      <w:r>
        <w:t>особових</w:t>
      </w:r>
      <w:r>
        <w:rPr>
          <w:spacing w:val="-5"/>
        </w:rPr>
        <w:t xml:space="preserve"> </w:t>
      </w:r>
      <w:r>
        <w:t>рахунків</w:t>
      </w:r>
    </w:p>
    <w:p w:rsidR="009C3856" w:rsidRDefault="00340545">
      <w:pPr>
        <w:spacing w:before="147" w:line="259" w:lineRule="auto"/>
        <w:ind w:left="102" w:right="275"/>
        <w:rPr>
          <w:i/>
          <w:sz w:val="24"/>
        </w:rPr>
      </w:pPr>
      <w:r>
        <w:rPr>
          <w:i/>
          <w:sz w:val="24"/>
        </w:rPr>
        <w:t>Ввести номери особових рахунків (або укладених договорів) на об'єкт оренди (будівлю 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споруду, до складу якої входить об'єкт оренди),</w:t>
      </w:r>
      <w:r>
        <w:rPr>
          <w:i/>
          <w:sz w:val="24"/>
        </w:rPr>
        <w:t xml:space="preserve"> відкриті постачальниками комунальних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послуг на підставі прямого договору між постачальником і балансоутримувачем 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попереднім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орендарем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(користувачем)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об'єкту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оренди.</w:t>
      </w:r>
    </w:p>
    <w:p w:rsidR="009C3856" w:rsidRDefault="00340545">
      <w:pPr>
        <w:spacing w:before="159" w:line="256" w:lineRule="auto"/>
        <w:ind w:left="102"/>
        <w:rPr>
          <w:i/>
          <w:sz w:val="24"/>
        </w:rPr>
      </w:pPr>
      <w:r>
        <w:rPr>
          <w:i/>
          <w:sz w:val="24"/>
        </w:rPr>
        <w:t>Якщо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об'єкт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забезпечений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певною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комунальною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послугою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(наприклад,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послугою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вивозу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сміття),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зазначити "договір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укладався"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spacing w:before="171"/>
        <w:ind w:left="462" w:hanging="360"/>
      </w:pPr>
      <w:r>
        <w:t>Електроенергія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2"/>
        </w:tabs>
        <w:spacing w:before="141"/>
        <w:ind w:left="462" w:hanging="360"/>
        <w:rPr>
          <w:b/>
          <w:sz w:val="24"/>
        </w:rPr>
      </w:pPr>
      <w:r>
        <w:rPr>
          <w:b/>
          <w:sz w:val="24"/>
        </w:rPr>
        <w:t>Опалення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ind w:left="462" w:hanging="360"/>
      </w:pPr>
      <w:r>
        <w:t>Холодна</w:t>
      </w:r>
      <w:r>
        <w:rPr>
          <w:spacing w:val="-2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(постачання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відведення)</w:t>
      </w:r>
      <w:r>
        <w:rPr>
          <w:spacing w:val="-3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2"/>
        </w:tabs>
        <w:spacing w:before="142"/>
        <w:ind w:left="462" w:hanging="360"/>
        <w:rPr>
          <w:b/>
          <w:sz w:val="24"/>
        </w:rPr>
      </w:pPr>
      <w:r>
        <w:rPr>
          <w:b/>
          <w:sz w:val="24"/>
        </w:rPr>
        <w:t>Гаряча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(постачання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відведення)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spacing w:before="141"/>
        <w:ind w:left="462" w:hanging="360"/>
      </w:pPr>
      <w:r>
        <w:t>Постачання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 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2"/>
        </w:tabs>
        <w:spacing w:before="142"/>
        <w:ind w:left="462" w:hanging="360"/>
        <w:rPr>
          <w:b/>
          <w:sz w:val="24"/>
        </w:rPr>
      </w:pPr>
      <w:r>
        <w:rPr>
          <w:b/>
          <w:sz w:val="24"/>
        </w:rPr>
        <w:t>Утримання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будинку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прибудинкової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території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spacing w:before="141"/>
        <w:ind w:left="462" w:hanging="360"/>
      </w:pPr>
      <w:r>
        <w:t>Вивіз</w:t>
      </w:r>
      <w:r>
        <w:rPr>
          <w:spacing w:val="-3"/>
        </w:rPr>
        <w:t xml:space="preserve"> </w:t>
      </w:r>
      <w:r>
        <w:t>сміття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2"/>
        </w:tabs>
        <w:spacing w:before="142"/>
        <w:ind w:left="462" w:hanging="360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оплати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орендарем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комунальних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послуг 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2" w:line="259" w:lineRule="auto"/>
        <w:ind w:left="821" w:right="180"/>
        <w:rPr>
          <w:rFonts w:ascii="Symbol" w:hAnsi="Symbol"/>
          <w:sz w:val="20"/>
        </w:rPr>
      </w:pPr>
      <w:r>
        <w:rPr>
          <w:sz w:val="24"/>
        </w:rPr>
        <w:t>компенсація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орендарем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балансоутримувачу</w:t>
      </w:r>
      <w:r>
        <w:rPr>
          <w:spacing w:val="-6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комунальних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8"/>
          <w:sz w:val="24"/>
        </w:rPr>
        <w:t xml:space="preserve"> </w:t>
      </w:r>
      <w:r>
        <w:rPr>
          <w:sz w:val="24"/>
        </w:rPr>
        <w:t>(плати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землю)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" w:line="259" w:lineRule="auto"/>
        <w:ind w:left="821" w:right="521"/>
        <w:rPr>
          <w:rFonts w:ascii="Symbol" w:hAnsi="Symbol"/>
          <w:sz w:val="20"/>
        </w:rPr>
      </w:pPr>
      <w:r>
        <w:rPr>
          <w:sz w:val="24"/>
        </w:rPr>
        <w:t>переоформлення договорів із постачальниками комунальних послуг напряму на</w:t>
      </w:r>
      <w:r>
        <w:rPr>
          <w:spacing w:val="-58"/>
          <w:sz w:val="24"/>
        </w:rPr>
        <w:t xml:space="preserve"> </w:t>
      </w:r>
      <w:r>
        <w:rPr>
          <w:sz w:val="24"/>
        </w:rPr>
        <w:t>орендаря</w:t>
      </w:r>
    </w:p>
    <w:p w:rsidR="009C3856" w:rsidRDefault="00340545">
      <w:pPr>
        <w:pStyle w:val="a3"/>
        <w:spacing w:before="0" w:line="273" w:lineRule="exact"/>
        <w:ind w:left="102"/>
      </w:pPr>
      <w:r>
        <w:t>Перейти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запитання</w:t>
      </w:r>
      <w:r>
        <w:rPr>
          <w:spacing w:val="-2"/>
        </w:rPr>
        <w:t xml:space="preserve"> </w:t>
      </w:r>
      <w:r>
        <w:t>81</w:t>
      </w:r>
    </w:p>
    <w:p w:rsidR="009C3856" w:rsidRDefault="00340545">
      <w:pPr>
        <w:pStyle w:val="Heading1"/>
        <w:spacing w:before="181" w:line="259" w:lineRule="auto"/>
        <w:ind w:right="105"/>
        <w:jc w:val="both"/>
        <w:rPr>
          <w:u w:val="none"/>
        </w:rPr>
      </w:pPr>
      <w:r>
        <w:t>Довідка</w:t>
      </w:r>
      <w:r>
        <w:rPr>
          <w:spacing w:val="1"/>
        </w:rPr>
        <w:t xml:space="preserve"> </w:t>
      </w:r>
      <w:r>
        <w:t>балансоутримувача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із</w:t>
      </w:r>
      <w:r>
        <w:rPr>
          <w:spacing w:val="1"/>
          <w:u w:val="none"/>
        </w:rPr>
        <w:t xml:space="preserve"> </w:t>
      </w:r>
      <w:r>
        <w:t>постачальниками комунальних послуг щодо будівлі або споруди, до складу</w:t>
      </w:r>
      <w:r>
        <w:rPr>
          <w:spacing w:val="1"/>
          <w:u w:val="none"/>
        </w:rPr>
        <w:t xml:space="preserve"> </w:t>
      </w:r>
      <w:r>
        <w:t>якої</w:t>
      </w:r>
      <w:r>
        <w:rPr>
          <w:spacing w:val="-3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об'єкт</w:t>
      </w:r>
      <w:r>
        <w:rPr>
          <w:spacing w:val="-3"/>
        </w:rPr>
        <w:t xml:space="preserve"> </w:t>
      </w:r>
      <w:r>
        <w:t>оренди</w:t>
      </w:r>
    </w:p>
    <w:p w:rsidR="009C3856" w:rsidRDefault="009C3856">
      <w:pPr>
        <w:spacing w:line="259" w:lineRule="auto"/>
        <w:jc w:val="both"/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9C3856">
      <w:pPr>
        <w:pStyle w:val="a3"/>
        <w:spacing w:before="0"/>
        <w:ind w:left="0"/>
        <w:rPr>
          <w:i/>
          <w:sz w:val="9"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spacing w:before="90" w:line="259" w:lineRule="auto"/>
        <w:ind w:left="102" w:right="484" w:firstLine="0"/>
      </w:pPr>
      <w:r>
        <w:t>Додайте довідку балансоутримувача ( у довільній формі) про відсутність у</w:t>
      </w:r>
      <w:r>
        <w:rPr>
          <w:spacing w:val="1"/>
        </w:rPr>
        <w:t xml:space="preserve"> </w:t>
      </w:r>
      <w:r>
        <w:t>балансоутримувача договірних відносин із постачальниками комунальних послуг</w:t>
      </w:r>
      <w:r>
        <w:rPr>
          <w:spacing w:val="-57"/>
        </w:rPr>
        <w:t xml:space="preserve"> </w:t>
      </w:r>
      <w:r>
        <w:t>щодо забезпечення будівлі або споруди, до складу якої входить об'єкт оренди,</w:t>
      </w:r>
      <w:r>
        <w:rPr>
          <w:spacing w:val="1"/>
        </w:rPr>
        <w:t xml:space="preserve"> </w:t>
      </w:r>
      <w:r>
        <w:t>комунальними</w:t>
      </w:r>
      <w:r>
        <w:rPr>
          <w:spacing w:val="-1"/>
        </w:rPr>
        <w:t xml:space="preserve"> </w:t>
      </w:r>
      <w:r>
        <w:t>послугами (формат</w:t>
      </w:r>
      <w:r>
        <w:rPr>
          <w:spacing w:val="1"/>
        </w:rPr>
        <w:t xml:space="preserve"> </w:t>
      </w:r>
      <w:r>
        <w:t>PDF)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spacing w:line="270" w:lineRule="exact"/>
        <w:ind w:left="102"/>
        <w:rPr>
          <w:i/>
          <w:sz w:val="24"/>
        </w:rPr>
      </w:pPr>
      <w:r>
        <w:rPr>
          <w:i/>
          <w:sz w:val="24"/>
        </w:rPr>
        <w:t>Надіслані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файли:</w:t>
      </w:r>
    </w:p>
    <w:p w:rsidR="009C3856" w:rsidRDefault="009C3856">
      <w:pPr>
        <w:pStyle w:val="a3"/>
        <w:spacing w:before="9"/>
        <w:ind w:left="0"/>
        <w:rPr>
          <w:i/>
          <w:sz w:val="32"/>
        </w:rPr>
      </w:pPr>
    </w:p>
    <w:p w:rsidR="009C3856" w:rsidRDefault="00340545">
      <w:pPr>
        <w:pStyle w:val="Heading1"/>
        <w:spacing w:before="1"/>
        <w:rPr>
          <w:u w:val="none"/>
        </w:rPr>
      </w:pPr>
      <w:r>
        <w:t>Пам'ятка</w:t>
      </w:r>
      <w:r>
        <w:rPr>
          <w:spacing w:val="-4"/>
        </w:rPr>
        <w:t xml:space="preserve"> </w:t>
      </w:r>
      <w:r>
        <w:t>культурної</w:t>
      </w:r>
      <w:r>
        <w:rPr>
          <w:spacing w:val="-4"/>
        </w:rPr>
        <w:t xml:space="preserve"> </w:t>
      </w:r>
      <w:r>
        <w:t>спадщини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4" w:line="259" w:lineRule="auto"/>
        <w:ind w:left="102" w:right="1102" w:firstLine="0"/>
      </w:pPr>
      <w:r>
        <w:t>Чи є об'єкт пам'яткою культурної спадщини, щойно виявленим об'єктом</w:t>
      </w:r>
      <w:r>
        <w:rPr>
          <w:spacing w:val="-57"/>
        </w:rPr>
        <w:t xml:space="preserve"> </w:t>
      </w:r>
      <w:r>
        <w:t>культурної</w:t>
      </w:r>
      <w:r>
        <w:rPr>
          <w:spacing w:val="-1"/>
        </w:rPr>
        <w:t xml:space="preserve"> </w:t>
      </w:r>
      <w:r>
        <w:t>спадщини чи його частиною</w:t>
      </w:r>
      <w:r>
        <w:rPr>
          <w:spacing w:val="-2"/>
        </w:rPr>
        <w:t xml:space="preserve"> </w:t>
      </w:r>
      <w:r>
        <w:t>(далі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пам'ятка) *</w:t>
      </w:r>
    </w:p>
    <w:p w:rsidR="009C3856" w:rsidRDefault="00340545">
      <w:pPr>
        <w:pStyle w:val="a3"/>
        <w:spacing w:before="0" w:line="270" w:lineRule="exact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82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 89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spacing w:line="259" w:lineRule="auto"/>
        <w:ind w:right="531"/>
        <w:rPr>
          <w:u w:val="none"/>
        </w:rPr>
      </w:pPr>
      <w:r>
        <w:t>Інформація про статус пам’ятки і про наявність рішення органу охорони</w:t>
      </w:r>
      <w:r>
        <w:rPr>
          <w:spacing w:val="-67"/>
          <w:u w:val="none"/>
        </w:rPr>
        <w:t xml:space="preserve"> </w:t>
      </w:r>
      <w:r>
        <w:t>культурної</w:t>
      </w:r>
      <w:r>
        <w:rPr>
          <w:spacing w:val="-1"/>
        </w:rPr>
        <w:t xml:space="preserve"> </w:t>
      </w:r>
      <w:r>
        <w:t>спадщини про</w:t>
      </w:r>
      <w:r>
        <w:rPr>
          <w:spacing w:val="-4"/>
        </w:rPr>
        <w:t xml:space="preserve"> </w:t>
      </w:r>
      <w:r>
        <w:t>погодження</w:t>
      </w:r>
      <w:r>
        <w:rPr>
          <w:spacing w:val="-2"/>
        </w:rPr>
        <w:t xml:space="preserve"> </w:t>
      </w:r>
      <w:r>
        <w:t>передачі в</w:t>
      </w:r>
      <w:r>
        <w:rPr>
          <w:spacing w:val="-1"/>
        </w:rPr>
        <w:t xml:space="preserve"> </w:t>
      </w:r>
      <w:r>
        <w:t>оренду</w:t>
      </w:r>
      <w:r>
        <w:rPr>
          <w:spacing w:val="-1"/>
        </w:rPr>
        <w:t xml:space="preserve"> </w:t>
      </w:r>
      <w:r>
        <w:t>пам'ятки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29" w:line="259" w:lineRule="auto"/>
        <w:ind w:left="102" w:right="769" w:firstLine="0"/>
      </w:pPr>
      <w:r>
        <w:t>Інформація про рішення, яким об'єкту надано статус пам'ятки (дата, номер,</w:t>
      </w:r>
      <w:r>
        <w:rPr>
          <w:spacing w:val="-57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що ухвалив</w:t>
      </w:r>
      <w:r>
        <w:rPr>
          <w:spacing w:val="-1"/>
        </w:rPr>
        <w:t xml:space="preserve"> </w:t>
      </w:r>
      <w:r>
        <w:t>рішення)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19" w:line="259" w:lineRule="auto"/>
        <w:ind w:left="102" w:right="1007" w:firstLine="0"/>
        <w:rPr>
          <w:b/>
          <w:sz w:val="24"/>
        </w:rPr>
      </w:pPr>
      <w:r>
        <w:rPr>
          <w:b/>
          <w:sz w:val="24"/>
        </w:rPr>
        <w:t>Наявність рішення органу охорони культурної спадщини про погодження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передачі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оренду пам'ятки *</w:t>
      </w:r>
    </w:p>
    <w:p w:rsidR="009C3856" w:rsidRDefault="00340545">
      <w:pPr>
        <w:pStyle w:val="a3"/>
        <w:spacing w:before="0" w:line="270" w:lineRule="exact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84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259" w:lineRule="auto"/>
        <w:ind w:left="821" w:right="1262"/>
        <w:rPr>
          <w:rFonts w:ascii="Symbol" w:hAnsi="Symbol"/>
          <w:sz w:val="24"/>
        </w:rPr>
      </w:pPr>
      <w:r>
        <w:rPr>
          <w:sz w:val="24"/>
        </w:rPr>
        <w:t>балансоутримувач звернувся до органу охорони культурної спадщини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 запитанн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87</w:t>
      </w:r>
    </w:p>
    <w:p w:rsidR="009C3856" w:rsidRDefault="009C3856">
      <w:pPr>
        <w:pStyle w:val="a3"/>
        <w:spacing w:before="10"/>
        <w:ind w:left="0"/>
        <w:rPr>
          <w:sz w:val="30"/>
        </w:rPr>
      </w:pPr>
    </w:p>
    <w:p w:rsidR="009C3856" w:rsidRDefault="00340545">
      <w:pPr>
        <w:pStyle w:val="Heading1"/>
        <w:spacing w:line="256" w:lineRule="auto"/>
        <w:ind w:right="636"/>
        <w:rPr>
          <w:u w:val="none"/>
        </w:rPr>
      </w:pPr>
      <w:r>
        <w:t>Реквізити рішення органу охорони культурної спадщини про погодження</w:t>
      </w:r>
      <w:r>
        <w:rPr>
          <w:spacing w:val="-67"/>
          <w:u w:val="none"/>
        </w:rPr>
        <w:t xml:space="preserve"> </w:t>
      </w:r>
      <w:r>
        <w:t>передачі в</w:t>
      </w:r>
      <w:r>
        <w:rPr>
          <w:spacing w:val="-3"/>
        </w:rPr>
        <w:t xml:space="preserve"> </w:t>
      </w:r>
      <w:r>
        <w:t>оренду</w:t>
      </w:r>
      <w:r>
        <w:rPr>
          <w:spacing w:val="-4"/>
        </w:rPr>
        <w:t xml:space="preserve"> </w:t>
      </w:r>
      <w:r>
        <w:t>пам'ятки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34"/>
        <w:ind w:left="462" w:hanging="361"/>
      </w:pPr>
      <w:r>
        <w:t>Назва</w:t>
      </w:r>
      <w:r>
        <w:rPr>
          <w:spacing w:val="-2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культурної</w:t>
      </w:r>
      <w:r>
        <w:rPr>
          <w:spacing w:val="-2"/>
        </w:rPr>
        <w:t xml:space="preserve"> </w:t>
      </w:r>
      <w:r>
        <w:t>спадщини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спадщини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ind w:left="462" w:hanging="361"/>
      </w:pPr>
      <w:r>
        <w:t>Номер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органу</w:t>
      </w:r>
      <w:r>
        <w:rPr>
          <w:spacing w:val="-3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культурної</w:t>
      </w:r>
      <w:r>
        <w:rPr>
          <w:spacing w:val="-3"/>
        </w:rPr>
        <w:t xml:space="preserve"> </w:t>
      </w:r>
      <w:r>
        <w:t>спадщини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1"/>
        </w:numPr>
        <w:tabs>
          <w:tab w:val="left" w:pos="242"/>
        </w:tabs>
        <w:spacing w:before="17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89</w:t>
      </w:r>
    </w:p>
    <w:p w:rsidR="009C3856" w:rsidRDefault="009C3856">
      <w:pPr>
        <w:pStyle w:val="a3"/>
        <w:spacing w:before="0"/>
        <w:ind w:left="0"/>
        <w:rPr>
          <w:sz w:val="33"/>
        </w:rPr>
      </w:pPr>
    </w:p>
    <w:p w:rsidR="009C3856" w:rsidRDefault="00340545">
      <w:pPr>
        <w:pStyle w:val="Heading1"/>
        <w:spacing w:before="1"/>
        <w:rPr>
          <w:u w:val="none"/>
        </w:rPr>
      </w:pPr>
      <w:r>
        <w:t>Реквізити</w:t>
      </w:r>
      <w:r>
        <w:rPr>
          <w:spacing w:val="-4"/>
        </w:rPr>
        <w:t xml:space="preserve"> </w:t>
      </w:r>
      <w:r>
        <w:t>звернення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органу</w:t>
      </w:r>
      <w:r>
        <w:rPr>
          <w:spacing w:val="-7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культурної</w:t>
      </w:r>
      <w:r>
        <w:rPr>
          <w:spacing w:val="-3"/>
        </w:rPr>
        <w:t xml:space="preserve"> </w:t>
      </w:r>
      <w:r>
        <w:t>спадщини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2"/>
        <w:ind w:left="462" w:hanging="361"/>
      </w:pPr>
      <w:r>
        <w:t>Дата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балансоутримувача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органу</w:t>
      </w:r>
      <w:r>
        <w:rPr>
          <w:spacing w:val="-3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культурної</w:t>
      </w:r>
      <w:r>
        <w:rPr>
          <w:spacing w:val="-5"/>
        </w:rPr>
        <w:t xml:space="preserve"> </w:t>
      </w:r>
      <w:r>
        <w:t>спадщини</w:t>
      </w:r>
      <w:r>
        <w:rPr>
          <w:spacing w:val="-2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балансоутримувача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спадщини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9C3856" w:rsidRDefault="009C3856">
      <w:pPr>
        <w:pStyle w:val="a3"/>
        <w:spacing w:before="8"/>
        <w:ind w:left="0"/>
        <w:rPr>
          <w:b/>
          <w:sz w:val="32"/>
        </w:rPr>
      </w:pPr>
    </w:p>
    <w:p w:rsidR="009C3856" w:rsidRDefault="00340545">
      <w:pPr>
        <w:pStyle w:val="Heading1"/>
        <w:jc w:val="both"/>
        <w:rPr>
          <w:u w:val="none"/>
        </w:rPr>
      </w:pPr>
      <w:r>
        <w:t>Компенсація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податку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spacing w:before="153" w:line="259" w:lineRule="auto"/>
        <w:ind w:left="102" w:right="299" w:firstLine="0"/>
        <w:jc w:val="both"/>
      </w:pPr>
      <w:r>
        <w:t>Чи має орендар компенсувати балансоутримувачу сплату земельного податку за</w:t>
      </w:r>
      <w:r>
        <w:rPr>
          <w:spacing w:val="-57"/>
        </w:rPr>
        <w:t xml:space="preserve"> </w:t>
      </w:r>
      <w:r>
        <w:t>користування земельною ділянкою, на якій розташований об'єкт оренди (будівля, її</w:t>
      </w:r>
      <w:r>
        <w:rPr>
          <w:spacing w:val="-57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або споруда,</w:t>
      </w:r>
      <w:r>
        <w:rPr>
          <w:spacing w:val="-4"/>
        </w:rPr>
        <w:t xml:space="preserve"> </w:t>
      </w:r>
      <w:r>
        <w:t>до складу якої</w:t>
      </w:r>
      <w:r>
        <w:rPr>
          <w:spacing w:val="-1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оренди)?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spacing w:before="115" w:line="256" w:lineRule="auto"/>
        <w:ind w:left="102" w:right="186"/>
        <w:rPr>
          <w:i/>
          <w:sz w:val="20"/>
        </w:rPr>
      </w:pPr>
      <w:r>
        <w:rPr>
          <w:i/>
          <w:sz w:val="20"/>
        </w:rPr>
        <w:t>Довідково: Балансоутримувач може бути звільнений від сплати податку за землю згідно із статтею 282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Податкового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кодексу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України.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Якщо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платник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податку,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який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користується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пільгами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цього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податку,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надає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оренду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окремі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будівлі,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споруди або їх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частини,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податок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 земельні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ділянки під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такими будівлями (їх</w:t>
      </w:r>
    </w:p>
    <w:p w:rsidR="009C3856" w:rsidRDefault="009C3856">
      <w:pPr>
        <w:spacing w:line="256" w:lineRule="auto"/>
        <w:rPr>
          <w:sz w:val="20"/>
        </w:r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spacing w:before="187" w:line="259" w:lineRule="auto"/>
        <w:ind w:left="102"/>
        <w:rPr>
          <w:i/>
          <w:sz w:val="20"/>
        </w:rPr>
      </w:pPr>
      <w:r>
        <w:rPr>
          <w:i/>
          <w:sz w:val="20"/>
        </w:rPr>
        <w:lastRenderedPageBreak/>
        <w:t>частинами)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сплачується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загальних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підставах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урахуванням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прибудинкової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території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відповідності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ст. 284.3 Податкового кодексу України. Таким чином, балансоутримувач повинен сплачувати податок 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землю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загальних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підставах,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 орендар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відшкодовувати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його вартість балансоутримувачу.</w:t>
      </w:r>
    </w:p>
    <w:p w:rsidR="009C3856" w:rsidRDefault="00340545">
      <w:pPr>
        <w:pStyle w:val="a3"/>
        <w:spacing w:before="121"/>
        <w:ind w:left="102"/>
        <w:rPr>
          <w:b/>
        </w:rPr>
      </w:pPr>
      <w:r>
        <w:t>Виберіть</w:t>
      </w:r>
      <w:r>
        <w:rPr>
          <w:spacing w:val="-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варіант</w:t>
      </w:r>
      <w:r>
        <w:rPr>
          <w:b/>
        </w:rPr>
        <w:t>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6474"/>
        </w:tabs>
        <w:spacing w:before="141"/>
        <w:ind w:hanging="361"/>
        <w:rPr>
          <w:rFonts w:ascii="Symbol" w:hAnsi="Symbol"/>
          <w:sz w:val="20"/>
        </w:rPr>
      </w:pPr>
      <w:r>
        <w:rPr>
          <w:sz w:val="24"/>
        </w:rPr>
        <w:t>так,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балансоутримувач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</w:t>
      </w:r>
      <w:r>
        <w:rPr>
          <w:sz w:val="24"/>
        </w:rPr>
        <w:tab/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7182"/>
        </w:tabs>
        <w:spacing w:before="142" w:line="259" w:lineRule="auto"/>
        <w:ind w:left="821" w:right="112"/>
        <w:rPr>
          <w:rFonts w:ascii="Symbol" w:hAnsi="Symbol"/>
          <w:sz w:val="20"/>
        </w:rPr>
      </w:pPr>
      <w:r>
        <w:rPr>
          <w:sz w:val="24"/>
        </w:rPr>
        <w:t>так,</w:t>
      </w:r>
      <w:r>
        <w:rPr>
          <w:spacing w:val="-3"/>
          <w:sz w:val="24"/>
        </w:rPr>
        <w:t xml:space="preserve"> </w:t>
      </w:r>
      <w:r>
        <w:rPr>
          <w:sz w:val="24"/>
        </w:rPr>
        <w:t>але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балансоутримувач</w:t>
      </w:r>
      <w:r>
        <w:rPr>
          <w:spacing w:val="-3"/>
          <w:sz w:val="24"/>
        </w:rPr>
        <w:t xml:space="preserve"> </w:t>
      </w:r>
      <w:r>
        <w:rPr>
          <w:sz w:val="24"/>
        </w:rPr>
        <w:t>звільнений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податку</w:t>
      </w:r>
      <w:r>
        <w:rPr>
          <w:sz w:val="24"/>
        </w:rPr>
        <w:tab/>
        <w:t>Перейти до запитання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98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1517"/>
        </w:tabs>
        <w:spacing w:before="121"/>
        <w:ind w:hanging="361"/>
        <w:rPr>
          <w:rFonts w:ascii="Symbol" w:hAnsi="Symbol"/>
          <w:sz w:val="20"/>
        </w:rPr>
      </w:pPr>
      <w:r>
        <w:rPr>
          <w:sz w:val="24"/>
        </w:rPr>
        <w:t>ні</w:t>
      </w:r>
      <w:r>
        <w:rPr>
          <w:sz w:val="24"/>
        </w:rPr>
        <w:tab/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98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Розрахунок</w:t>
      </w:r>
      <w:r>
        <w:rPr>
          <w:spacing w:val="-4"/>
        </w:rPr>
        <w:t xml:space="preserve"> </w:t>
      </w:r>
      <w:r>
        <w:t>суми</w:t>
      </w:r>
      <w:r>
        <w:rPr>
          <w:spacing w:val="-6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податку</w:t>
      </w:r>
    </w:p>
    <w:p w:rsidR="009C3856" w:rsidRDefault="00340545">
      <w:pPr>
        <w:spacing w:before="145"/>
        <w:ind w:left="102"/>
        <w:rPr>
          <w:i/>
          <w:sz w:val="24"/>
        </w:rPr>
      </w:pPr>
      <w:r>
        <w:rPr>
          <w:i/>
          <w:sz w:val="24"/>
        </w:rPr>
        <w:t>Завантажте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розрахунок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останній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податковий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період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2"/>
        </w:tabs>
        <w:spacing w:before="190"/>
        <w:ind w:left="462" w:hanging="360"/>
      </w:pPr>
      <w:r>
        <w:t>Розрахунок</w:t>
      </w:r>
      <w:r>
        <w:rPr>
          <w:spacing w:val="-2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податку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3"/>
        <w:spacing w:before="137"/>
        <w:ind w:left="102"/>
      </w:pPr>
      <w:r>
        <w:t>Надіслані</w:t>
      </w:r>
      <w:r>
        <w:rPr>
          <w:spacing w:val="-2"/>
        </w:rPr>
        <w:t xml:space="preserve"> </w:t>
      </w:r>
      <w:r>
        <w:t>файли: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Інформація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було</w:t>
      </w:r>
      <w:r>
        <w:rPr>
          <w:spacing w:val="-3"/>
        </w:rPr>
        <w:t xml:space="preserve"> </w:t>
      </w:r>
      <w:r>
        <w:t>включено</w:t>
      </w:r>
      <w:r>
        <w:rPr>
          <w:spacing w:val="-2"/>
        </w:rPr>
        <w:t xml:space="preserve"> </w:t>
      </w:r>
      <w:r>
        <w:t>об'єкт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Переліку</w:t>
      </w:r>
      <w:r>
        <w:rPr>
          <w:spacing w:val="-4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типу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55" w:line="259" w:lineRule="auto"/>
        <w:ind w:left="102" w:right="192" w:firstLine="0"/>
      </w:pPr>
      <w:r>
        <w:t>Чи включався раніше об'єкт (або його частина у складі іншого об'єкта) до</w:t>
      </w:r>
      <w:r>
        <w:rPr>
          <w:spacing w:val="1"/>
        </w:rPr>
        <w:t xml:space="preserve"> </w:t>
      </w:r>
      <w:r>
        <w:t>переліку першого типу, у тому числі на підставі пункту 4 Прикінцевих та перехідних</w:t>
      </w:r>
      <w:r>
        <w:rPr>
          <w:spacing w:val="-57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r>
        <w:t>Закону? *</w:t>
      </w:r>
    </w:p>
    <w:p w:rsidR="009C3856" w:rsidRDefault="00340545">
      <w:pPr>
        <w:pStyle w:val="a3"/>
        <w:spacing w:before="0" w:line="270" w:lineRule="exact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92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 96</w:t>
      </w:r>
    </w:p>
    <w:p w:rsidR="009C3856" w:rsidRDefault="009C3856">
      <w:pPr>
        <w:pStyle w:val="a3"/>
        <w:spacing w:before="9"/>
        <w:ind w:left="0"/>
        <w:rPr>
          <w:sz w:val="32"/>
        </w:rPr>
      </w:pPr>
    </w:p>
    <w:p w:rsidR="009C3856" w:rsidRDefault="00340545">
      <w:pPr>
        <w:pStyle w:val="Heading1"/>
        <w:spacing w:line="259" w:lineRule="auto"/>
        <w:ind w:right="861"/>
        <w:rPr>
          <w:u w:val="none"/>
        </w:rPr>
      </w:pPr>
      <w:r>
        <w:t>Рішення Фонду державного майна України про скасування рішення про</w:t>
      </w:r>
      <w:r>
        <w:rPr>
          <w:spacing w:val="-67"/>
          <w:u w:val="none"/>
        </w:rPr>
        <w:t xml:space="preserve"> </w:t>
      </w:r>
      <w:r>
        <w:t>включення</w:t>
      </w:r>
      <w:r>
        <w:rPr>
          <w:spacing w:val="-5"/>
        </w:rPr>
        <w:t xml:space="preserve"> </w:t>
      </w:r>
      <w:r>
        <w:t>об'єкта до</w:t>
      </w:r>
      <w:r>
        <w:rPr>
          <w:spacing w:val="1"/>
        </w:rPr>
        <w:t xml:space="preserve"> </w:t>
      </w:r>
      <w:r>
        <w:t>Переліку першого</w:t>
      </w:r>
      <w:r>
        <w:rPr>
          <w:spacing w:val="-4"/>
        </w:rPr>
        <w:t xml:space="preserve"> </w:t>
      </w:r>
      <w:r>
        <w:t>типу.</w:t>
      </w:r>
    </w:p>
    <w:p w:rsidR="009C3856" w:rsidRDefault="00340545">
      <w:pPr>
        <w:spacing w:before="124" w:line="259" w:lineRule="auto"/>
        <w:ind w:left="102" w:right="108"/>
        <w:jc w:val="both"/>
        <w:rPr>
          <w:i/>
        </w:rPr>
      </w:pPr>
      <w:r>
        <w:rPr>
          <w:i/>
        </w:rPr>
        <w:t>Відповідно до частини 7 статті 6 Закону рішення про включення об'єкту до одного з Переліків</w:t>
      </w:r>
      <w:r>
        <w:rPr>
          <w:i/>
          <w:spacing w:val="1"/>
        </w:rPr>
        <w:t xml:space="preserve"> </w:t>
      </w:r>
      <w:r>
        <w:rPr>
          <w:i/>
        </w:rPr>
        <w:t>може бути скасовано Кабінетом Міністрів або визначеним ним органом. Згідно із пунктом 3.2.</w:t>
      </w:r>
      <w:r>
        <w:rPr>
          <w:i/>
          <w:spacing w:val="1"/>
        </w:rPr>
        <w:t xml:space="preserve"> </w:t>
      </w:r>
      <w:r>
        <w:rPr>
          <w:i/>
        </w:rPr>
        <w:t>Постанови</w:t>
      </w:r>
      <w:r>
        <w:rPr>
          <w:i/>
          <w:spacing w:val="1"/>
        </w:rPr>
        <w:t xml:space="preserve"> </w:t>
      </w:r>
      <w:r>
        <w:rPr>
          <w:i/>
        </w:rPr>
        <w:t>Фонд</w:t>
      </w:r>
      <w:r>
        <w:rPr>
          <w:i/>
          <w:spacing w:val="1"/>
        </w:rPr>
        <w:t xml:space="preserve"> </w:t>
      </w:r>
      <w:r>
        <w:rPr>
          <w:i/>
        </w:rPr>
        <w:t>державного</w:t>
      </w:r>
      <w:r>
        <w:rPr>
          <w:i/>
          <w:spacing w:val="1"/>
        </w:rPr>
        <w:t xml:space="preserve"> </w:t>
      </w:r>
      <w:r>
        <w:rPr>
          <w:i/>
        </w:rPr>
        <w:t>май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України</w:t>
      </w:r>
      <w:r>
        <w:rPr>
          <w:i/>
          <w:spacing w:val="1"/>
        </w:rPr>
        <w:t xml:space="preserve"> </w:t>
      </w:r>
      <w:r>
        <w:rPr>
          <w:i/>
        </w:rPr>
        <w:t>було</w:t>
      </w:r>
      <w:r>
        <w:rPr>
          <w:i/>
          <w:spacing w:val="1"/>
        </w:rPr>
        <w:t xml:space="preserve"> </w:t>
      </w:r>
      <w:r>
        <w:rPr>
          <w:i/>
        </w:rPr>
        <w:t>визначено</w:t>
      </w:r>
      <w:r>
        <w:rPr>
          <w:i/>
          <w:spacing w:val="1"/>
        </w:rPr>
        <w:t xml:space="preserve"> </w:t>
      </w:r>
      <w:r>
        <w:rPr>
          <w:i/>
        </w:rPr>
        <w:t>Кабінетом</w:t>
      </w:r>
      <w:r>
        <w:rPr>
          <w:i/>
          <w:spacing w:val="1"/>
        </w:rPr>
        <w:t xml:space="preserve"> </w:t>
      </w:r>
      <w:r>
        <w:rPr>
          <w:i/>
        </w:rPr>
        <w:t>Міністрів</w:t>
      </w:r>
      <w:r>
        <w:rPr>
          <w:i/>
          <w:spacing w:val="1"/>
        </w:rPr>
        <w:t xml:space="preserve"> </w:t>
      </w:r>
      <w:r>
        <w:rPr>
          <w:i/>
        </w:rPr>
        <w:t>органом,</w:t>
      </w:r>
      <w:r>
        <w:rPr>
          <w:i/>
          <w:spacing w:val="1"/>
        </w:rPr>
        <w:t xml:space="preserve"> </w:t>
      </w:r>
      <w:r>
        <w:rPr>
          <w:i/>
        </w:rPr>
        <w:t>уповноваженим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скасування</w:t>
      </w:r>
      <w:r>
        <w:rPr>
          <w:i/>
          <w:spacing w:val="-1"/>
        </w:rPr>
        <w:t xml:space="preserve"> </w:t>
      </w:r>
      <w:r>
        <w:rPr>
          <w:i/>
        </w:rPr>
        <w:t>рішення</w:t>
      </w:r>
      <w:r>
        <w:rPr>
          <w:i/>
          <w:spacing w:val="1"/>
        </w:rPr>
        <w:t xml:space="preserve"> </w:t>
      </w:r>
      <w:r>
        <w:rPr>
          <w:i/>
        </w:rPr>
        <w:t>орендодавця</w:t>
      </w:r>
      <w:r>
        <w:rPr>
          <w:i/>
          <w:spacing w:val="-1"/>
        </w:rPr>
        <w:t xml:space="preserve"> </w:t>
      </w:r>
      <w:r>
        <w:rPr>
          <w:i/>
        </w:rPr>
        <w:t>про</w:t>
      </w:r>
      <w:r>
        <w:rPr>
          <w:i/>
          <w:spacing w:val="-2"/>
        </w:rPr>
        <w:t xml:space="preserve"> </w:t>
      </w:r>
      <w:r>
        <w:rPr>
          <w:i/>
        </w:rPr>
        <w:t>включення</w:t>
      </w:r>
      <w:r>
        <w:rPr>
          <w:i/>
          <w:spacing w:val="-1"/>
        </w:rPr>
        <w:t xml:space="preserve"> </w:t>
      </w:r>
      <w:r>
        <w:rPr>
          <w:i/>
        </w:rPr>
        <w:t>майна</w:t>
      </w:r>
      <w:r>
        <w:rPr>
          <w:i/>
          <w:spacing w:val="-4"/>
        </w:rPr>
        <w:t xml:space="preserve"> </w:t>
      </w:r>
      <w:r>
        <w:rPr>
          <w:i/>
        </w:rPr>
        <w:t>до</w:t>
      </w:r>
      <w:r>
        <w:rPr>
          <w:i/>
          <w:spacing w:val="-4"/>
        </w:rPr>
        <w:t xml:space="preserve"> </w:t>
      </w:r>
      <w:r>
        <w:rPr>
          <w:i/>
        </w:rPr>
        <w:t>одного</w:t>
      </w:r>
      <w:r>
        <w:rPr>
          <w:i/>
          <w:spacing w:val="-1"/>
        </w:rPr>
        <w:t xml:space="preserve"> </w:t>
      </w:r>
      <w:r>
        <w:rPr>
          <w:i/>
        </w:rPr>
        <w:t>з</w:t>
      </w:r>
      <w:r>
        <w:rPr>
          <w:i/>
          <w:spacing w:val="-1"/>
        </w:rPr>
        <w:t xml:space="preserve"> </w:t>
      </w:r>
      <w:r>
        <w:rPr>
          <w:i/>
        </w:rPr>
        <w:t>Переліків.</w:t>
      </w:r>
    </w:p>
    <w:p w:rsidR="009C3856" w:rsidRDefault="009C3856">
      <w:pPr>
        <w:pStyle w:val="a3"/>
        <w:spacing w:before="0"/>
        <w:ind w:left="0"/>
        <w:rPr>
          <w:i/>
        </w:rPr>
      </w:pP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0"/>
        <w:ind w:left="462" w:hanging="361"/>
      </w:pPr>
      <w:r>
        <w:t>Ключ</w:t>
      </w:r>
      <w:r>
        <w:rPr>
          <w:spacing w:val="-3"/>
        </w:rPr>
        <w:t xml:space="preserve"> </w:t>
      </w:r>
      <w:r>
        <w:t>(номер)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об'єкт</w:t>
      </w:r>
      <w:r>
        <w:rPr>
          <w:spacing w:val="-1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включено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1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1" w:line="261" w:lineRule="auto"/>
        <w:ind w:left="102" w:right="1142" w:firstLine="0"/>
        <w:rPr>
          <w:b/>
          <w:sz w:val="24"/>
        </w:rPr>
      </w:pPr>
      <w:r>
        <w:rPr>
          <w:b/>
          <w:sz w:val="24"/>
        </w:rPr>
        <w:t>Дата рішення ФДМУ про скасування рішення про включення об'єкта до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першого типу *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16" w:line="259" w:lineRule="auto"/>
        <w:ind w:left="102" w:right="955" w:firstLine="0"/>
      </w:pPr>
      <w:r>
        <w:t>Номер рішення ФДМУ про скасування рішення про включення об'єкта до</w:t>
      </w:r>
      <w:r>
        <w:rPr>
          <w:spacing w:val="-57"/>
        </w:rPr>
        <w:t xml:space="preserve"> </w:t>
      </w:r>
      <w:r>
        <w:t>Переліку</w:t>
      </w:r>
      <w:r>
        <w:rPr>
          <w:spacing w:val="-1"/>
        </w:rPr>
        <w:t xml:space="preserve"> </w:t>
      </w:r>
      <w:r>
        <w:t>першого типу 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20" w:line="259" w:lineRule="auto"/>
        <w:ind w:left="102" w:right="501" w:firstLine="0"/>
        <w:rPr>
          <w:b/>
          <w:sz w:val="24"/>
        </w:rPr>
      </w:pPr>
      <w:r>
        <w:rPr>
          <w:b/>
          <w:sz w:val="24"/>
        </w:rPr>
        <w:t>Рішення про скасування рішення про включення об'єкта до Переліку першого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типу *</w:t>
      </w:r>
    </w:p>
    <w:p w:rsidR="009C3856" w:rsidRDefault="00340545">
      <w:pPr>
        <w:pStyle w:val="a3"/>
        <w:spacing w:before="0" w:line="270" w:lineRule="exact"/>
        <w:ind w:left="102"/>
      </w:pPr>
      <w:r>
        <w:t>Надіслані</w:t>
      </w:r>
      <w:r>
        <w:rPr>
          <w:spacing w:val="-2"/>
        </w:rPr>
        <w:t xml:space="preserve"> </w:t>
      </w:r>
      <w:r>
        <w:t>файли:</w:t>
      </w:r>
    </w:p>
    <w:p w:rsidR="009C3856" w:rsidRDefault="009C3856">
      <w:pPr>
        <w:pStyle w:val="a3"/>
        <w:spacing w:before="10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Перевірка</w:t>
      </w:r>
      <w:r>
        <w:rPr>
          <w:spacing w:val="-3"/>
        </w:rPr>
        <w:t xml:space="preserve"> </w:t>
      </w:r>
      <w:r>
        <w:t>інформації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809"/>
          <w:tab w:val="left" w:pos="810"/>
        </w:tabs>
        <w:spacing w:before="154" w:line="259" w:lineRule="auto"/>
        <w:ind w:left="102" w:right="1063" w:firstLine="0"/>
      </w:pPr>
      <w:r>
        <w:t>Чи ви вводите повторно інформацію про об'єкт, який вже було раніше</w:t>
      </w:r>
      <w:r>
        <w:rPr>
          <w:spacing w:val="-58"/>
        </w:rPr>
        <w:t xml:space="preserve"> </w:t>
      </w:r>
      <w:r>
        <w:t>включено</w:t>
      </w:r>
      <w:r>
        <w:rPr>
          <w:spacing w:val="-1"/>
        </w:rPr>
        <w:t xml:space="preserve"> </w:t>
      </w:r>
      <w:r>
        <w:t>до переліку 2.1? *</w:t>
      </w:r>
    </w:p>
    <w:p w:rsidR="009C3856" w:rsidRDefault="00340545">
      <w:pPr>
        <w:spacing w:before="114"/>
        <w:ind w:left="102"/>
        <w:jc w:val="both"/>
        <w:rPr>
          <w:i/>
          <w:sz w:val="20"/>
        </w:rPr>
      </w:pPr>
      <w:r>
        <w:rPr>
          <w:i/>
          <w:sz w:val="20"/>
        </w:rPr>
        <w:t>Відповідь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"так"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обирається,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якщо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вводите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об'єкт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перелік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2.0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повторно</w:t>
      </w:r>
    </w:p>
    <w:p w:rsidR="009C3856" w:rsidRDefault="009C3856">
      <w:pPr>
        <w:jc w:val="both"/>
        <w:rPr>
          <w:sz w:val="20"/>
        </w:rPr>
        <w:sectPr w:rsidR="009C3856">
          <w:pgSz w:w="11910" w:h="16840"/>
          <w:pgMar w:top="1040" w:right="740" w:bottom="280" w:left="1600" w:header="710" w:footer="0" w:gutter="0"/>
          <w:cols w:space="720"/>
        </w:sectPr>
      </w:pPr>
    </w:p>
    <w:p w:rsidR="009C3856" w:rsidRDefault="00340545">
      <w:pPr>
        <w:pStyle w:val="a3"/>
        <w:spacing w:before="188"/>
        <w:ind w:left="102"/>
      </w:pPr>
      <w:r>
        <w:lastRenderedPageBreak/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1517"/>
        </w:tabs>
        <w:spacing w:before="142"/>
        <w:ind w:hanging="361"/>
        <w:rPr>
          <w:rFonts w:ascii="Symbol" w:hAnsi="Symbol"/>
          <w:sz w:val="20"/>
        </w:rPr>
      </w:pPr>
      <w:r>
        <w:rPr>
          <w:sz w:val="24"/>
        </w:rPr>
        <w:t>так</w:t>
      </w:r>
      <w:r>
        <w:rPr>
          <w:sz w:val="24"/>
        </w:rPr>
        <w:tab/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97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  <w:tab w:val="left" w:pos="1517"/>
        </w:tabs>
        <w:spacing w:before="8" w:line="410" w:lineRule="atLeast"/>
        <w:ind w:left="102" w:right="5479" w:firstLine="359"/>
        <w:rPr>
          <w:rFonts w:ascii="Symbol" w:hAnsi="Symbol"/>
          <w:sz w:val="20"/>
        </w:rPr>
      </w:pPr>
      <w:r>
        <w:rPr>
          <w:sz w:val="24"/>
        </w:rPr>
        <w:t>ні</w:t>
      </w:r>
      <w:r>
        <w:rPr>
          <w:sz w:val="24"/>
        </w:rPr>
        <w:tab/>
        <w:t>Перейти до запитання 98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Ключ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об'єкта</w:t>
      </w:r>
    </w:p>
    <w:p w:rsidR="009C3856" w:rsidRDefault="00340545">
      <w:pPr>
        <w:spacing w:before="32" w:line="259" w:lineRule="auto"/>
        <w:ind w:left="102" w:right="947"/>
        <w:rPr>
          <w:rFonts w:ascii="Calibri" w:hAnsi="Calibri"/>
        </w:rPr>
      </w:pPr>
      <w:r>
        <w:rPr>
          <w:rFonts w:ascii="Calibri" w:hAnsi="Calibri"/>
        </w:rPr>
        <w:t>Для того, щоб знайти ключ перейдіть за посиланням: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https://docs.google.com/spreadsheets/d/1ZeANXmcLILWgiGgqzAVjyo0TbCmkbKUXg2OEkhUd-</w:t>
      </w:r>
      <w:r>
        <w:rPr>
          <w:rFonts w:ascii="Calibri" w:hAnsi="Calibri"/>
        </w:rPr>
        <w:t xml:space="preserve"> uI/edit#gid=2041858492&amp;range=B2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809"/>
          <w:tab w:val="left" w:pos="810"/>
        </w:tabs>
        <w:spacing w:before="162"/>
        <w:ind w:left="810" w:hanging="708"/>
      </w:pPr>
      <w:r>
        <w:t>Попередній</w:t>
      </w:r>
      <w:r>
        <w:rPr>
          <w:spacing w:val="-1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*</w:t>
      </w:r>
    </w:p>
    <w:p w:rsidR="009C3856" w:rsidRDefault="00340545">
      <w:pPr>
        <w:pStyle w:val="a5"/>
        <w:numPr>
          <w:ilvl w:val="0"/>
          <w:numId w:val="4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Інші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відомості</w:t>
      </w:r>
    </w:p>
    <w:p w:rsidR="009C3856" w:rsidRDefault="00340545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надайте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інші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необхідності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463"/>
        </w:tabs>
        <w:spacing w:before="146"/>
        <w:ind w:left="462" w:hanging="361"/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об'єкт оренди</w:t>
      </w:r>
      <w:r>
        <w:rPr>
          <w:spacing w:val="-3"/>
        </w:rPr>
        <w:t xml:space="preserve"> </w:t>
      </w:r>
      <w:r>
        <w:t>внесена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анкети:</w:t>
      </w:r>
      <w:r>
        <w:rPr>
          <w:spacing w:val="-3"/>
        </w:rPr>
        <w:t xml:space="preserve"> </w:t>
      </w:r>
      <w:r>
        <w:t>*</w:t>
      </w:r>
    </w:p>
    <w:p w:rsidR="009C3856" w:rsidRDefault="00340545">
      <w:pPr>
        <w:pStyle w:val="a3"/>
        <w:spacing w:before="20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орендодавцем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3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орендодавцем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балансоутримувача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орендодавцем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3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 джерел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балансоутримувачем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</w:p>
    <w:p w:rsidR="009C3856" w:rsidRDefault="009C3856">
      <w:pPr>
        <w:pStyle w:val="a3"/>
        <w:spacing w:before="9"/>
        <w:ind w:left="0"/>
        <w:rPr>
          <w:sz w:val="32"/>
        </w:rPr>
      </w:pPr>
    </w:p>
    <w:p w:rsidR="009C3856" w:rsidRDefault="00340545">
      <w:pPr>
        <w:pStyle w:val="Heading1"/>
        <w:rPr>
          <w:u w:val="none"/>
        </w:rPr>
      </w:pPr>
      <w:r>
        <w:t>Перевірка</w:t>
      </w:r>
      <w:r>
        <w:rPr>
          <w:spacing w:val="-3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Форми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582"/>
        </w:tabs>
        <w:spacing w:before="155"/>
        <w:ind w:left="582" w:hanging="480"/>
      </w:pPr>
      <w:r>
        <w:t>Статус</w:t>
      </w:r>
      <w:r>
        <w:rPr>
          <w:spacing w:val="-4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даних,</w:t>
      </w:r>
      <w:r>
        <w:rPr>
          <w:spacing w:val="-2"/>
        </w:rPr>
        <w:t xml:space="preserve"> </w:t>
      </w:r>
      <w:r>
        <w:t>внесених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анкети</w:t>
      </w:r>
      <w:r>
        <w:rPr>
          <w:spacing w:val="-2"/>
        </w:rPr>
        <w:t xml:space="preserve"> </w:t>
      </w:r>
      <w:r>
        <w:t>балансоутримувачем</w:t>
      </w:r>
      <w:r>
        <w:rPr>
          <w:spacing w:val="-4"/>
        </w:rPr>
        <w:t xml:space="preserve"> </w:t>
      </w:r>
      <w:r>
        <w:t>*</w:t>
      </w:r>
    </w:p>
    <w:p w:rsidR="009C3856" w:rsidRDefault="00340545">
      <w:pPr>
        <w:pStyle w:val="a3"/>
        <w:spacing w:before="17"/>
        <w:ind w:left="102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Перевірено</w:t>
      </w:r>
      <w:r>
        <w:rPr>
          <w:spacing w:val="-4"/>
          <w:sz w:val="24"/>
        </w:rPr>
        <w:t xml:space="preserve"> </w:t>
      </w:r>
      <w:r>
        <w:rPr>
          <w:sz w:val="24"/>
        </w:rPr>
        <w:t>орендодавцем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23" w:line="256" w:lineRule="auto"/>
        <w:ind w:left="461" w:right="3185" w:firstLine="0"/>
        <w:rPr>
          <w:rFonts w:ascii="Symbol" w:hAnsi="Symbol"/>
          <w:sz w:val="24"/>
        </w:rPr>
      </w:pPr>
      <w:r>
        <w:rPr>
          <w:sz w:val="24"/>
        </w:rPr>
        <w:t>Балансоутримувач передав орендодавцю на перевірку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 101</w:t>
      </w:r>
    </w:p>
    <w:p w:rsidR="009C3856" w:rsidRDefault="009C3856">
      <w:pPr>
        <w:pStyle w:val="a3"/>
        <w:spacing w:before="2"/>
        <w:ind w:left="0"/>
        <w:rPr>
          <w:sz w:val="31"/>
        </w:rPr>
      </w:pPr>
    </w:p>
    <w:p w:rsidR="009C3856" w:rsidRDefault="00340545">
      <w:pPr>
        <w:pStyle w:val="Heading1"/>
        <w:jc w:val="both"/>
        <w:rPr>
          <w:u w:val="none"/>
        </w:rPr>
      </w:pPr>
      <w:r>
        <w:t>Статус</w:t>
      </w:r>
      <w:r>
        <w:rPr>
          <w:spacing w:val="-4"/>
        </w:rPr>
        <w:t xml:space="preserve"> </w:t>
      </w:r>
      <w:r>
        <w:t>перевірки</w:t>
      </w:r>
    </w:p>
    <w:p w:rsidR="009C3856" w:rsidRDefault="00340545">
      <w:pPr>
        <w:spacing w:before="150" w:line="259" w:lineRule="auto"/>
        <w:ind w:left="102" w:right="104"/>
        <w:jc w:val="both"/>
        <w:rPr>
          <w:i/>
          <w:sz w:val="24"/>
        </w:rPr>
      </w:pPr>
      <w:r>
        <w:rPr>
          <w:i/>
          <w:sz w:val="24"/>
        </w:rPr>
        <w:t>Цей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розділ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заповнюється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після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балансоутримувач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надіслав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перевірку орендодавцю, а орендодавець завершив таку перевірку. Якщо орендодавець 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 перевірки дійде до висновку, що інформація про об'єкт оренди розкрито у неповному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обсязі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суперечливо,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орендодавець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запропонувати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балансоутримувачу внести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цієї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анкети (пункт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25 Порядку)</w:t>
      </w:r>
    </w:p>
    <w:p w:rsidR="009C3856" w:rsidRDefault="00340545">
      <w:pPr>
        <w:pStyle w:val="Heading2"/>
        <w:numPr>
          <w:ilvl w:val="0"/>
          <w:numId w:val="4"/>
        </w:numPr>
        <w:tabs>
          <w:tab w:val="left" w:pos="582"/>
        </w:tabs>
        <w:spacing w:before="123"/>
        <w:ind w:left="582" w:hanging="480"/>
        <w:jc w:val="both"/>
      </w:pPr>
      <w:r>
        <w:t>Статус</w:t>
      </w:r>
      <w:r>
        <w:rPr>
          <w:spacing w:val="-4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орендодавцем</w:t>
      </w:r>
    </w:p>
    <w:p w:rsidR="009C3856" w:rsidRDefault="00340545">
      <w:pPr>
        <w:pStyle w:val="a3"/>
        <w:spacing w:before="17"/>
        <w:ind w:left="102"/>
        <w:jc w:val="both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9C3856" w:rsidRDefault="00340545">
      <w:pPr>
        <w:pStyle w:val="a5"/>
        <w:numPr>
          <w:ilvl w:val="1"/>
          <w:numId w:val="4"/>
        </w:numPr>
        <w:tabs>
          <w:tab w:val="left" w:pos="822"/>
        </w:tabs>
        <w:spacing w:before="2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Перевірено</w:t>
      </w:r>
    </w:p>
    <w:sectPr w:rsidR="009C3856" w:rsidSect="009C3856">
      <w:pgSz w:w="11910" w:h="16840"/>
      <w:pgMar w:top="1040" w:right="7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45" w:rsidRDefault="00340545" w:rsidP="009C3856">
      <w:r>
        <w:separator/>
      </w:r>
    </w:p>
  </w:endnote>
  <w:endnote w:type="continuationSeparator" w:id="1">
    <w:p w:rsidR="00340545" w:rsidRDefault="00340545" w:rsidP="009C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45" w:rsidRDefault="00340545" w:rsidP="009C3856">
      <w:r>
        <w:separator/>
      </w:r>
    </w:p>
  </w:footnote>
  <w:footnote w:type="continuationSeparator" w:id="1">
    <w:p w:rsidR="00340545" w:rsidRDefault="00340545" w:rsidP="009C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56" w:rsidRDefault="009C3856">
    <w:pPr>
      <w:pStyle w:val="a3"/>
      <w:spacing w:before="0" w:line="14" w:lineRule="auto"/>
      <w:ind w:left="0"/>
      <w:rPr>
        <w:sz w:val="20"/>
      </w:rPr>
    </w:pPr>
    <w:r w:rsidRPr="009C3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34.5pt;width:18pt;height:15.3pt;z-index:-251658752;mso-position-horizontal-relative:page;mso-position-vertical-relative:page" filled="f" stroked="f">
          <v:textbox inset="0,0,0,0">
            <w:txbxContent>
              <w:p w:rsidR="009C3856" w:rsidRDefault="009C385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340545">
                  <w:instrText xml:space="preserve"> PAGE </w:instrText>
                </w:r>
                <w:r>
                  <w:fldChar w:fldCharType="separate"/>
                </w:r>
                <w:r w:rsidR="00A10B34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7E8"/>
    <w:multiLevelType w:val="hybridMultilevel"/>
    <w:tmpl w:val="EBDCD95A"/>
    <w:lvl w:ilvl="0" w:tplc="CFAECAB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54CB47E">
      <w:numFmt w:val="bullet"/>
      <w:lvlText w:val="•"/>
      <w:lvlJc w:val="left"/>
      <w:pPr>
        <w:ind w:left="1046" w:hanging="140"/>
      </w:pPr>
      <w:rPr>
        <w:rFonts w:hint="default"/>
        <w:lang w:val="uk-UA" w:eastAsia="en-US" w:bidi="ar-SA"/>
      </w:rPr>
    </w:lvl>
    <w:lvl w:ilvl="2" w:tplc="C72C8E84">
      <w:numFmt w:val="bullet"/>
      <w:lvlText w:val="•"/>
      <w:lvlJc w:val="left"/>
      <w:pPr>
        <w:ind w:left="1993" w:hanging="140"/>
      </w:pPr>
      <w:rPr>
        <w:rFonts w:hint="default"/>
        <w:lang w:val="uk-UA" w:eastAsia="en-US" w:bidi="ar-SA"/>
      </w:rPr>
    </w:lvl>
    <w:lvl w:ilvl="3" w:tplc="F05CAA52">
      <w:numFmt w:val="bullet"/>
      <w:lvlText w:val="•"/>
      <w:lvlJc w:val="left"/>
      <w:pPr>
        <w:ind w:left="2939" w:hanging="140"/>
      </w:pPr>
      <w:rPr>
        <w:rFonts w:hint="default"/>
        <w:lang w:val="uk-UA" w:eastAsia="en-US" w:bidi="ar-SA"/>
      </w:rPr>
    </w:lvl>
    <w:lvl w:ilvl="4" w:tplc="A8BE1F14">
      <w:numFmt w:val="bullet"/>
      <w:lvlText w:val="•"/>
      <w:lvlJc w:val="left"/>
      <w:pPr>
        <w:ind w:left="3886" w:hanging="140"/>
      </w:pPr>
      <w:rPr>
        <w:rFonts w:hint="default"/>
        <w:lang w:val="uk-UA" w:eastAsia="en-US" w:bidi="ar-SA"/>
      </w:rPr>
    </w:lvl>
    <w:lvl w:ilvl="5" w:tplc="8F1245C4">
      <w:numFmt w:val="bullet"/>
      <w:lvlText w:val="•"/>
      <w:lvlJc w:val="left"/>
      <w:pPr>
        <w:ind w:left="4833" w:hanging="140"/>
      </w:pPr>
      <w:rPr>
        <w:rFonts w:hint="default"/>
        <w:lang w:val="uk-UA" w:eastAsia="en-US" w:bidi="ar-SA"/>
      </w:rPr>
    </w:lvl>
    <w:lvl w:ilvl="6" w:tplc="F1B8ABF0">
      <w:numFmt w:val="bullet"/>
      <w:lvlText w:val="•"/>
      <w:lvlJc w:val="left"/>
      <w:pPr>
        <w:ind w:left="5779" w:hanging="140"/>
      </w:pPr>
      <w:rPr>
        <w:rFonts w:hint="default"/>
        <w:lang w:val="uk-UA" w:eastAsia="en-US" w:bidi="ar-SA"/>
      </w:rPr>
    </w:lvl>
    <w:lvl w:ilvl="7" w:tplc="90FEDC52">
      <w:numFmt w:val="bullet"/>
      <w:lvlText w:val="•"/>
      <w:lvlJc w:val="left"/>
      <w:pPr>
        <w:ind w:left="6726" w:hanging="140"/>
      </w:pPr>
      <w:rPr>
        <w:rFonts w:hint="default"/>
        <w:lang w:val="uk-UA" w:eastAsia="en-US" w:bidi="ar-SA"/>
      </w:rPr>
    </w:lvl>
    <w:lvl w:ilvl="8" w:tplc="E96ED016">
      <w:numFmt w:val="bullet"/>
      <w:lvlText w:val="•"/>
      <w:lvlJc w:val="left"/>
      <w:pPr>
        <w:ind w:left="7673" w:hanging="140"/>
      </w:pPr>
      <w:rPr>
        <w:rFonts w:hint="default"/>
        <w:lang w:val="uk-UA" w:eastAsia="en-US" w:bidi="ar-SA"/>
      </w:rPr>
    </w:lvl>
  </w:abstractNum>
  <w:abstractNum w:abstractNumId="1">
    <w:nsid w:val="28783F8D"/>
    <w:multiLevelType w:val="hybridMultilevel"/>
    <w:tmpl w:val="9D044292"/>
    <w:lvl w:ilvl="0" w:tplc="303CF30E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585C84">
      <w:numFmt w:val="bullet"/>
      <w:lvlText w:val="•"/>
      <w:lvlJc w:val="left"/>
      <w:pPr>
        <w:ind w:left="1172" w:hanging="140"/>
      </w:pPr>
      <w:rPr>
        <w:rFonts w:hint="default"/>
        <w:lang w:val="uk-UA" w:eastAsia="en-US" w:bidi="ar-SA"/>
      </w:rPr>
    </w:lvl>
    <w:lvl w:ilvl="2" w:tplc="973C814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  <w:lvl w:ilvl="3" w:tplc="5F5CAA9A">
      <w:numFmt w:val="bullet"/>
      <w:lvlText w:val="•"/>
      <w:lvlJc w:val="left"/>
      <w:pPr>
        <w:ind w:left="3037" w:hanging="140"/>
      </w:pPr>
      <w:rPr>
        <w:rFonts w:hint="default"/>
        <w:lang w:val="uk-UA" w:eastAsia="en-US" w:bidi="ar-SA"/>
      </w:rPr>
    </w:lvl>
    <w:lvl w:ilvl="4" w:tplc="88C42982">
      <w:numFmt w:val="bullet"/>
      <w:lvlText w:val="•"/>
      <w:lvlJc w:val="left"/>
      <w:pPr>
        <w:ind w:left="3970" w:hanging="140"/>
      </w:pPr>
      <w:rPr>
        <w:rFonts w:hint="default"/>
        <w:lang w:val="uk-UA" w:eastAsia="en-US" w:bidi="ar-SA"/>
      </w:rPr>
    </w:lvl>
    <w:lvl w:ilvl="5" w:tplc="E91EA268">
      <w:numFmt w:val="bullet"/>
      <w:lvlText w:val="•"/>
      <w:lvlJc w:val="left"/>
      <w:pPr>
        <w:ind w:left="4903" w:hanging="140"/>
      </w:pPr>
      <w:rPr>
        <w:rFonts w:hint="default"/>
        <w:lang w:val="uk-UA" w:eastAsia="en-US" w:bidi="ar-SA"/>
      </w:rPr>
    </w:lvl>
    <w:lvl w:ilvl="6" w:tplc="2184429A">
      <w:numFmt w:val="bullet"/>
      <w:lvlText w:val="•"/>
      <w:lvlJc w:val="left"/>
      <w:pPr>
        <w:ind w:left="5835" w:hanging="140"/>
      </w:pPr>
      <w:rPr>
        <w:rFonts w:hint="default"/>
        <w:lang w:val="uk-UA" w:eastAsia="en-US" w:bidi="ar-SA"/>
      </w:rPr>
    </w:lvl>
    <w:lvl w:ilvl="7" w:tplc="742E8AC0">
      <w:numFmt w:val="bullet"/>
      <w:lvlText w:val="•"/>
      <w:lvlJc w:val="left"/>
      <w:pPr>
        <w:ind w:left="6768" w:hanging="140"/>
      </w:pPr>
      <w:rPr>
        <w:rFonts w:hint="default"/>
        <w:lang w:val="uk-UA" w:eastAsia="en-US" w:bidi="ar-SA"/>
      </w:rPr>
    </w:lvl>
    <w:lvl w:ilvl="8" w:tplc="8162EEC2">
      <w:numFmt w:val="bullet"/>
      <w:lvlText w:val="•"/>
      <w:lvlJc w:val="left"/>
      <w:pPr>
        <w:ind w:left="7701" w:hanging="140"/>
      </w:pPr>
      <w:rPr>
        <w:rFonts w:hint="default"/>
        <w:lang w:val="uk-UA" w:eastAsia="en-US" w:bidi="ar-SA"/>
      </w:rPr>
    </w:lvl>
  </w:abstractNum>
  <w:abstractNum w:abstractNumId="2">
    <w:nsid w:val="39EC47E7"/>
    <w:multiLevelType w:val="hybridMultilevel"/>
    <w:tmpl w:val="3646ACE0"/>
    <w:lvl w:ilvl="0" w:tplc="B128DC6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6FCA2BA">
      <w:numFmt w:val="bullet"/>
      <w:lvlText w:val=""/>
      <w:lvlJc w:val="left"/>
      <w:pPr>
        <w:ind w:left="822" w:hanging="360"/>
      </w:pPr>
      <w:rPr>
        <w:rFonts w:hint="default"/>
        <w:w w:val="100"/>
        <w:lang w:val="uk-UA" w:eastAsia="en-US" w:bidi="ar-SA"/>
      </w:rPr>
    </w:lvl>
    <w:lvl w:ilvl="2" w:tplc="542A682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3" w:tplc="22F8DC84">
      <w:numFmt w:val="bullet"/>
      <w:lvlText w:val="•"/>
      <w:lvlJc w:val="left"/>
      <w:pPr>
        <w:ind w:left="560" w:hanging="360"/>
      </w:pPr>
      <w:rPr>
        <w:rFonts w:hint="default"/>
        <w:lang w:val="uk-UA" w:eastAsia="en-US" w:bidi="ar-SA"/>
      </w:rPr>
    </w:lvl>
    <w:lvl w:ilvl="4" w:tplc="73DAE8C6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5" w:tplc="B4ACB554">
      <w:numFmt w:val="bullet"/>
      <w:lvlText w:val="•"/>
      <w:lvlJc w:val="left"/>
      <w:pPr>
        <w:ind w:left="940" w:hanging="360"/>
      </w:pPr>
      <w:rPr>
        <w:rFonts w:hint="default"/>
        <w:lang w:val="uk-UA" w:eastAsia="en-US" w:bidi="ar-SA"/>
      </w:rPr>
    </w:lvl>
    <w:lvl w:ilvl="6" w:tplc="DF98452C">
      <w:numFmt w:val="bullet"/>
      <w:lvlText w:val="•"/>
      <w:lvlJc w:val="left"/>
      <w:pPr>
        <w:ind w:left="2665" w:hanging="360"/>
      </w:pPr>
      <w:rPr>
        <w:rFonts w:hint="default"/>
        <w:lang w:val="uk-UA" w:eastAsia="en-US" w:bidi="ar-SA"/>
      </w:rPr>
    </w:lvl>
    <w:lvl w:ilvl="7" w:tplc="1E0055B8">
      <w:numFmt w:val="bullet"/>
      <w:lvlText w:val="•"/>
      <w:lvlJc w:val="left"/>
      <w:pPr>
        <w:ind w:left="4390" w:hanging="360"/>
      </w:pPr>
      <w:rPr>
        <w:rFonts w:hint="default"/>
        <w:lang w:val="uk-UA" w:eastAsia="en-US" w:bidi="ar-SA"/>
      </w:rPr>
    </w:lvl>
    <w:lvl w:ilvl="8" w:tplc="005C18B8">
      <w:numFmt w:val="bullet"/>
      <w:lvlText w:val="•"/>
      <w:lvlJc w:val="left"/>
      <w:pPr>
        <w:ind w:left="6115" w:hanging="360"/>
      </w:pPr>
      <w:rPr>
        <w:rFonts w:hint="default"/>
        <w:lang w:val="uk-UA" w:eastAsia="en-US" w:bidi="ar-SA"/>
      </w:rPr>
    </w:lvl>
  </w:abstractNum>
  <w:abstractNum w:abstractNumId="3">
    <w:nsid w:val="474263C1"/>
    <w:multiLevelType w:val="hybridMultilevel"/>
    <w:tmpl w:val="49582C4A"/>
    <w:lvl w:ilvl="0" w:tplc="851E418C">
      <w:numFmt w:val="bullet"/>
      <w:lvlText w:val=""/>
      <w:lvlJc w:val="left"/>
      <w:pPr>
        <w:ind w:left="102" w:hanging="394"/>
      </w:pPr>
      <w:rPr>
        <w:rFonts w:hint="default"/>
        <w:w w:val="100"/>
        <w:lang w:val="uk-UA" w:eastAsia="en-US" w:bidi="ar-SA"/>
      </w:rPr>
    </w:lvl>
    <w:lvl w:ilvl="1" w:tplc="F72E2464">
      <w:numFmt w:val="bullet"/>
      <w:lvlText w:val="•"/>
      <w:lvlJc w:val="left"/>
      <w:pPr>
        <w:ind w:left="1046" w:hanging="394"/>
      </w:pPr>
      <w:rPr>
        <w:rFonts w:hint="default"/>
        <w:lang w:val="uk-UA" w:eastAsia="en-US" w:bidi="ar-SA"/>
      </w:rPr>
    </w:lvl>
    <w:lvl w:ilvl="2" w:tplc="6C50D4D4">
      <w:numFmt w:val="bullet"/>
      <w:lvlText w:val="•"/>
      <w:lvlJc w:val="left"/>
      <w:pPr>
        <w:ind w:left="1993" w:hanging="394"/>
      </w:pPr>
      <w:rPr>
        <w:rFonts w:hint="default"/>
        <w:lang w:val="uk-UA" w:eastAsia="en-US" w:bidi="ar-SA"/>
      </w:rPr>
    </w:lvl>
    <w:lvl w:ilvl="3" w:tplc="703C2282">
      <w:numFmt w:val="bullet"/>
      <w:lvlText w:val="•"/>
      <w:lvlJc w:val="left"/>
      <w:pPr>
        <w:ind w:left="2939" w:hanging="394"/>
      </w:pPr>
      <w:rPr>
        <w:rFonts w:hint="default"/>
        <w:lang w:val="uk-UA" w:eastAsia="en-US" w:bidi="ar-SA"/>
      </w:rPr>
    </w:lvl>
    <w:lvl w:ilvl="4" w:tplc="4642D786">
      <w:numFmt w:val="bullet"/>
      <w:lvlText w:val="•"/>
      <w:lvlJc w:val="left"/>
      <w:pPr>
        <w:ind w:left="3886" w:hanging="394"/>
      </w:pPr>
      <w:rPr>
        <w:rFonts w:hint="default"/>
        <w:lang w:val="uk-UA" w:eastAsia="en-US" w:bidi="ar-SA"/>
      </w:rPr>
    </w:lvl>
    <w:lvl w:ilvl="5" w:tplc="E3D05F66">
      <w:numFmt w:val="bullet"/>
      <w:lvlText w:val="•"/>
      <w:lvlJc w:val="left"/>
      <w:pPr>
        <w:ind w:left="4833" w:hanging="394"/>
      </w:pPr>
      <w:rPr>
        <w:rFonts w:hint="default"/>
        <w:lang w:val="uk-UA" w:eastAsia="en-US" w:bidi="ar-SA"/>
      </w:rPr>
    </w:lvl>
    <w:lvl w:ilvl="6" w:tplc="2E549DCA">
      <w:numFmt w:val="bullet"/>
      <w:lvlText w:val="•"/>
      <w:lvlJc w:val="left"/>
      <w:pPr>
        <w:ind w:left="5779" w:hanging="394"/>
      </w:pPr>
      <w:rPr>
        <w:rFonts w:hint="default"/>
        <w:lang w:val="uk-UA" w:eastAsia="en-US" w:bidi="ar-SA"/>
      </w:rPr>
    </w:lvl>
    <w:lvl w:ilvl="7" w:tplc="CF34975A">
      <w:numFmt w:val="bullet"/>
      <w:lvlText w:val="•"/>
      <w:lvlJc w:val="left"/>
      <w:pPr>
        <w:ind w:left="6726" w:hanging="394"/>
      </w:pPr>
      <w:rPr>
        <w:rFonts w:hint="default"/>
        <w:lang w:val="uk-UA" w:eastAsia="en-US" w:bidi="ar-SA"/>
      </w:rPr>
    </w:lvl>
    <w:lvl w:ilvl="8" w:tplc="FDAE7FFC">
      <w:numFmt w:val="bullet"/>
      <w:lvlText w:val="•"/>
      <w:lvlJc w:val="left"/>
      <w:pPr>
        <w:ind w:left="7673" w:hanging="39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3856"/>
    <w:rsid w:val="00340545"/>
    <w:rsid w:val="009C3856"/>
    <w:rsid w:val="00A1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85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856"/>
    <w:pPr>
      <w:spacing w:before="21"/>
      <w:ind w:left="8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856"/>
    <w:pPr>
      <w:ind w:left="102"/>
      <w:outlineLvl w:val="1"/>
    </w:pPr>
    <w:rPr>
      <w:i/>
      <w:i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9C3856"/>
    <w:pPr>
      <w:spacing w:before="142"/>
      <w:ind w:left="462" w:hanging="36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C3856"/>
    <w:pPr>
      <w:ind w:left="294" w:right="3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C3856"/>
    <w:pPr>
      <w:spacing w:before="21"/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9C38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_vinnytsia@spfu.gov.ua" TargetMode="External"/><Relationship Id="rId13" Type="http://schemas.openxmlformats.org/officeDocument/2006/relationships/hyperlink" Target="mailto:rent_zakarpattia@spfu.gov.ua" TargetMode="External"/><Relationship Id="rId18" Type="http://schemas.openxmlformats.org/officeDocument/2006/relationships/hyperlink" Target="mailto:rent_lugansk@spfu.gov.ua" TargetMode="External"/><Relationship Id="rId26" Type="http://schemas.openxmlformats.org/officeDocument/2006/relationships/hyperlink" Target="mailto:rent_kharkiv@spfu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nt_odesa@spfu.gov.ua" TargetMode="External"/><Relationship Id="rId34" Type="http://schemas.openxmlformats.org/officeDocument/2006/relationships/hyperlink" Target="https://www.google.com.ua/maps/%4050.4783847%2C30.4441382%2C12.96z?hl=ru2" TargetMode="External"/><Relationship Id="rId7" Type="http://schemas.openxmlformats.org/officeDocument/2006/relationships/header" Target="header1.xml"/><Relationship Id="rId12" Type="http://schemas.openxmlformats.org/officeDocument/2006/relationships/hyperlink" Target="mailto:rent_zhytomyr@spfu.gov.ua" TargetMode="External"/><Relationship Id="rId17" Type="http://schemas.openxmlformats.org/officeDocument/2006/relationships/hyperlink" Target="mailto:rent_kropyvnytskyi@spfu.gov.ua" TargetMode="External"/><Relationship Id="rId25" Type="http://schemas.openxmlformats.org/officeDocument/2006/relationships/hyperlink" Target="mailto:rent_ternopil@spfu.gov.ua" TargetMode="External"/><Relationship Id="rId33" Type="http://schemas.openxmlformats.org/officeDocument/2006/relationships/hyperlink" Target="mailto:rent_office@spfu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rent_kyiv_region@spfu.gov.ua" TargetMode="External"/><Relationship Id="rId20" Type="http://schemas.openxmlformats.org/officeDocument/2006/relationships/hyperlink" Target="mailto:rent_mykolaiv@spfu.gov.ua" TargetMode="External"/><Relationship Id="rId29" Type="http://schemas.openxmlformats.org/officeDocument/2006/relationships/hyperlink" Target="mailto:rent_cherkasy@spfu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t_donetsk@spfu.gov.ua" TargetMode="External"/><Relationship Id="rId24" Type="http://schemas.openxmlformats.org/officeDocument/2006/relationships/hyperlink" Target="mailto:rent_sumy@spfu.gov.ua" TargetMode="External"/><Relationship Id="rId32" Type="http://schemas.openxmlformats.org/officeDocument/2006/relationships/hyperlink" Target="mailto:rent_kyiv_city@spfu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t_ivano-frankivsk@spfu.gov.ua" TargetMode="External"/><Relationship Id="rId23" Type="http://schemas.openxmlformats.org/officeDocument/2006/relationships/hyperlink" Target="mailto:rent_rivne@spfu.gov.ua" TargetMode="External"/><Relationship Id="rId28" Type="http://schemas.openxmlformats.org/officeDocument/2006/relationships/hyperlink" Target="mailto:rent_khmelnytskyi@spfu.gov.u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ent_dnipro@spfu.gov.ua" TargetMode="External"/><Relationship Id="rId19" Type="http://schemas.openxmlformats.org/officeDocument/2006/relationships/hyperlink" Target="mailto:rent_lviv@spfu.gov.ua" TargetMode="External"/><Relationship Id="rId31" Type="http://schemas.openxmlformats.org/officeDocument/2006/relationships/hyperlink" Target="mailto:rent_chernigiv@spf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t_volyn@spfu.gov.ua" TargetMode="External"/><Relationship Id="rId14" Type="http://schemas.openxmlformats.org/officeDocument/2006/relationships/hyperlink" Target="mailto:rent_zaporizhia@spfu.gov.ua" TargetMode="External"/><Relationship Id="rId22" Type="http://schemas.openxmlformats.org/officeDocument/2006/relationships/hyperlink" Target="mailto:rent_poltava_sumy@spfu.gov.ua" TargetMode="External"/><Relationship Id="rId27" Type="http://schemas.openxmlformats.org/officeDocument/2006/relationships/hyperlink" Target="mailto:rent_kherson@spfu.gov.ua" TargetMode="External"/><Relationship Id="rId30" Type="http://schemas.openxmlformats.org/officeDocument/2006/relationships/hyperlink" Target="mailto:rent_chernivtsi@spfu.gov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4956</Words>
  <Characters>28250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Фонду державного майна України від 18</dc:title>
  <dc:creator>УЛЯНИЦЬКА Анна Юріївна</dc:creator>
  <cp:lastModifiedBy>arenda8</cp:lastModifiedBy>
  <cp:revision>2</cp:revision>
  <dcterms:created xsi:type="dcterms:W3CDTF">2022-01-11T10:10:00Z</dcterms:created>
  <dcterms:modified xsi:type="dcterms:W3CDTF">2022-01-11T10:10:00Z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2022-01-11T00:00:00Z</vt:filetime>
  </property>
</Properties>
</file>